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A6A" w:rsidRPr="00A2615F" w:rsidRDefault="005C1A6A" w:rsidP="005C1A6A">
      <w:pPr>
        <w:jc w:val="center"/>
        <w:rPr>
          <w:b/>
          <w:sz w:val="24"/>
          <w:szCs w:val="24"/>
        </w:rPr>
      </w:pPr>
      <w:r w:rsidRPr="00A2615F">
        <w:rPr>
          <w:b/>
          <w:sz w:val="24"/>
          <w:szCs w:val="24"/>
        </w:rPr>
        <w:t>Лабораторная работа №1</w:t>
      </w:r>
    </w:p>
    <w:p w:rsidR="005C1A6A" w:rsidRPr="00A2615F" w:rsidRDefault="005C1A6A" w:rsidP="005C1A6A">
      <w:pPr>
        <w:jc w:val="center"/>
        <w:rPr>
          <w:b/>
          <w:caps/>
          <w:sz w:val="24"/>
          <w:szCs w:val="24"/>
        </w:rPr>
      </w:pPr>
      <w:r w:rsidRPr="00A2615F">
        <w:rPr>
          <w:b/>
          <w:caps/>
          <w:sz w:val="24"/>
          <w:szCs w:val="24"/>
        </w:rPr>
        <w:t xml:space="preserve">Тема:  антропометриЯ. Оценка </w:t>
      </w:r>
      <w:proofErr w:type="gramStart"/>
      <w:r w:rsidRPr="00A2615F">
        <w:rPr>
          <w:b/>
          <w:caps/>
          <w:sz w:val="24"/>
          <w:szCs w:val="24"/>
        </w:rPr>
        <w:t>физического</w:t>
      </w:r>
      <w:proofErr w:type="gramEnd"/>
    </w:p>
    <w:p w:rsidR="005C1A6A" w:rsidRPr="00A2615F" w:rsidRDefault="005C1A6A" w:rsidP="005C1A6A">
      <w:pPr>
        <w:jc w:val="center"/>
        <w:rPr>
          <w:b/>
          <w:caps/>
          <w:sz w:val="24"/>
          <w:szCs w:val="24"/>
        </w:rPr>
      </w:pPr>
      <w:r w:rsidRPr="00A2615F">
        <w:rPr>
          <w:b/>
          <w:caps/>
          <w:sz w:val="24"/>
          <w:szCs w:val="24"/>
        </w:rPr>
        <w:t>развития ЧЕЛОВЕКА</w:t>
      </w:r>
    </w:p>
    <w:p w:rsidR="005C1A6A" w:rsidRDefault="005C1A6A" w:rsidP="005C1A6A">
      <w:pPr>
        <w:pStyle w:val="af5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C1A6A" w:rsidRPr="00A2615F" w:rsidRDefault="005C1A6A" w:rsidP="005C1A6A">
      <w:pPr>
        <w:pStyle w:val="af5"/>
        <w:spacing w:before="0" w:beforeAutospacing="0" w:after="0" w:afterAutospacing="0"/>
        <w:jc w:val="center"/>
        <w:rPr>
          <w:color w:val="000000"/>
        </w:rPr>
      </w:pPr>
      <w:r w:rsidRPr="00A2615F">
        <w:rPr>
          <w:b/>
          <w:bCs/>
          <w:color w:val="000000"/>
        </w:rPr>
        <w:t>Цели работы:</w:t>
      </w:r>
    </w:p>
    <w:p w:rsidR="005C1A6A" w:rsidRPr="00A2615F" w:rsidRDefault="005C1A6A" w:rsidP="005C1A6A">
      <w:pPr>
        <w:numPr>
          <w:ilvl w:val="0"/>
          <w:numId w:val="27"/>
        </w:numPr>
        <w:overflowPunct/>
        <w:autoSpaceDE/>
        <w:autoSpaceDN/>
        <w:adjustRightInd/>
        <w:ind w:left="0" w:firstLine="0"/>
        <w:jc w:val="both"/>
        <w:textAlignment w:val="auto"/>
        <w:rPr>
          <w:color w:val="000000"/>
          <w:sz w:val="24"/>
          <w:szCs w:val="24"/>
        </w:rPr>
      </w:pPr>
      <w:r w:rsidRPr="00A2615F">
        <w:rPr>
          <w:color w:val="000000"/>
          <w:sz w:val="24"/>
          <w:szCs w:val="24"/>
        </w:rPr>
        <w:t xml:space="preserve">Овладеть основными методами </w:t>
      </w:r>
      <w:proofErr w:type="spellStart"/>
      <w:r w:rsidRPr="00A2615F">
        <w:rPr>
          <w:color w:val="000000"/>
          <w:sz w:val="24"/>
          <w:szCs w:val="24"/>
        </w:rPr>
        <w:t>соматометрических</w:t>
      </w:r>
      <w:proofErr w:type="spellEnd"/>
      <w:r w:rsidRPr="00A2615F">
        <w:rPr>
          <w:color w:val="000000"/>
          <w:sz w:val="24"/>
          <w:szCs w:val="24"/>
        </w:rPr>
        <w:t xml:space="preserve"> исследований. </w:t>
      </w:r>
    </w:p>
    <w:p w:rsidR="005C1A6A" w:rsidRPr="00A2615F" w:rsidRDefault="005C1A6A" w:rsidP="005C1A6A">
      <w:pPr>
        <w:numPr>
          <w:ilvl w:val="0"/>
          <w:numId w:val="27"/>
        </w:numPr>
        <w:overflowPunct/>
        <w:autoSpaceDE/>
        <w:autoSpaceDN/>
        <w:adjustRightInd/>
        <w:ind w:left="0" w:firstLine="0"/>
        <w:jc w:val="both"/>
        <w:textAlignment w:val="auto"/>
        <w:rPr>
          <w:color w:val="000000"/>
          <w:sz w:val="24"/>
          <w:szCs w:val="24"/>
        </w:rPr>
      </w:pPr>
      <w:r w:rsidRPr="00A2615F">
        <w:rPr>
          <w:color w:val="000000"/>
          <w:sz w:val="24"/>
          <w:szCs w:val="24"/>
        </w:rPr>
        <w:t xml:space="preserve">Освоить основные методы статистической обработки данных, применяемые </w:t>
      </w:r>
      <w:proofErr w:type="gramStart"/>
      <w:r w:rsidRPr="00A2615F">
        <w:rPr>
          <w:color w:val="000000"/>
          <w:sz w:val="24"/>
          <w:szCs w:val="24"/>
        </w:rPr>
        <w:t>в</w:t>
      </w:r>
      <w:proofErr w:type="gramEnd"/>
      <w:r w:rsidRPr="00A2615F">
        <w:rPr>
          <w:color w:val="000000"/>
          <w:sz w:val="24"/>
          <w:szCs w:val="24"/>
        </w:rPr>
        <w:t xml:space="preserve"> возрастной физиологии. </w:t>
      </w:r>
    </w:p>
    <w:p w:rsidR="005C1A6A" w:rsidRPr="00A2615F" w:rsidRDefault="005C1A6A" w:rsidP="005C1A6A">
      <w:pPr>
        <w:numPr>
          <w:ilvl w:val="0"/>
          <w:numId w:val="27"/>
        </w:numPr>
        <w:overflowPunct/>
        <w:autoSpaceDE/>
        <w:autoSpaceDN/>
        <w:adjustRightInd/>
        <w:ind w:left="0" w:firstLine="0"/>
        <w:jc w:val="both"/>
        <w:textAlignment w:val="auto"/>
        <w:rPr>
          <w:color w:val="000000"/>
          <w:sz w:val="24"/>
          <w:szCs w:val="24"/>
        </w:rPr>
      </w:pPr>
      <w:r w:rsidRPr="00A2615F">
        <w:rPr>
          <w:color w:val="000000"/>
          <w:sz w:val="24"/>
          <w:szCs w:val="24"/>
        </w:rPr>
        <w:t xml:space="preserve">Произвести измерение роста, массы тела и окружности грудной клетки и вычислить для данных параметров среднее значение и </w:t>
      </w:r>
      <w:proofErr w:type="spellStart"/>
      <w:r w:rsidRPr="00A2615F">
        <w:rPr>
          <w:color w:val="000000"/>
          <w:sz w:val="24"/>
          <w:szCs w:val="24"/>
        </w:rPr>
        <w:t>квадратическое</w:t>
      </w:r>
      <w:proofErr w:type="spellEnd"/>
      <w:r w:rsidRPr="00A2615F">
        <w:rPr>
          <w:color w:val="000000"/>
          <w:sz w:val="24"/>
          <w:szCs w:val="24"/>
        </w:rPr>
        <w:t xml:space="preserve"> отклонение в группе испытуемых. </w:t>
      </w:r>
    </w:p>
    <w:p w:rsidR="005C1A6A" w:rsidRPr="00A2615F" w:rsidRDefault="005C1A6A" w:rsidP="005C1A6A">
      <w:pPr>
        <w:numPr>
          <w:ilvl w:val="0"/>
          <w:numId w:val="27"/>
        </w:numPr>
        <w:overflowPunct/>
        <w:autoSpaceDE/>
        <w:autoSpaceDN/>
        <w:adjustRightInd/>
        <w:ind w:left="0" w:firstLine="0"/>
        <w:jc w:val="both"/>
        <w:textAlignment w:val="auto"/>
        <w:rPr>
          <w:color w:val="000000"/>
          <w:sz w:val="24"/>
          <w:szCs w:val="24"/>
        </w:rPr>
      </w:pPr>
      <w:r w:rsidRPr="00A2615F">
        <w:rPr>
          <w:color w:val="000000"/>
          <w:sz w:val="24"/>
          <w:szCs w:val="24"/>
        </w:rPr>
        <w:t xml:space="preserve">Вычислить должные значения указанных параметров по формулам физического развития и сравнить с </w:t>
      </w:r>
      <w:proofErr w:type="gramStart"/>
      <w:r w:rsidRPr="00A2615F">
        <w:rPr>
          <w:color w:val="000000"/>
          <w:sz w:val="24"/>
          <w:szCs w:val="24"/>
        </w:rPr>
        <w:t>фактическими</w:t>
      </w:r>
      <w:proofErr w:type="gramEnd"/>
      <w:r w:rsidRPr="00A2615F">
        <w:rPr>
          <w:color w:val="000000"/>
          <w:sz w:val="24"/>
          <w:szCs w:val="24"/>
        </w:rPr>
        <w:t xml:space="preserve">, полученными экспериментальным путем. </w:t>
      </w:r>
    </w:p>
    <w:p w:rsidR="005C1A6A" w:rsidRPr="00A2615F" w:rsidRDefault="005C1A6A" w:rsidP="005C1A6A">
      <w:pPr>
        <w:numPr>
          <w:ilvl w:val="0"/>
          <w:numId w:val="27"/>
        </w:numPr>
        <w:overflowPunct/>
        <w:autoSpaceDE/>
        <w:autoSpaceDN/>
        <w:adjustRightInd/>
        <w:ind w:left="0" w:firstLine="0"/>
        <w:jc w:val="both"/>
        <w:textAlignment w:val="auto"/>
        <w:rPr>
          <w:color w:val="000000"/>
          <w:sz w:val="24"/>
          <w:szCs w:val="24"/>
        </w:rPr>
      </w:pPr>
      <w:r w:rsidRPr="00A2615F">
        <w:rPr>
          <w:color w:val="000000"/>
          <w:sz w:val="24"/>
          <w:szCs w:val="24"/>
        </w:rPr>
        <w:t xml:space="preserve">Сделать выводы об уровне физического развития испытуемых, о гармоничности и пропорциональности развития их организма. 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b/>
          <w:sz w:val="24"/>
          <w:szCs w:val="24"/>
        </w:rPr>
        <w:t xml:space="preserve">Оборудование: </w:t>
      </w:r>
      <w:r w:rsidRPr="00A2615F">
        <w:rPr>
          <w:sz w:val="24"/>
          <w:szCs w:val="24"/>
        </w:rPr>
        <w:t>медицинские весы, ростомер, сантиметровая лента, та</w:t>
      </w:r>
      <w:r w:rsidRPr="00A2615F">
        <w:rPr>
          <w:sz w:val="24"/>
          <w:szCs w:val="24"/>
        </w:rPr>
        <w:t>б</w:t>
      </w:r>
      <w:r w:rsidRPr="00A2615F">
        <w:rPr>
          <w:sz w:val="24"/>
          <w:szCs w:val="24"/>
        </w:rPr>
        <w:t>лицы: «Показатели физического развития», «Измерение роста», «Измер</w:t>
      </w:r>
      <w:r w:rsidRPr="00A2615F">
        <w:rPr>
          <w:sz w:val="24"/>
          <w:szCs w:val="24"/>
        </w:rPr>
        <w:t>е</w:t>
      </w:r>
      <w:r w:rsidRPr="00A2615F">
        <w:rPr>
          <w:sz w:val="24"/>
          <w:szCs w:val="24"/>
        </w:rPr>
        <w:t>ние окружности грудной клетки».</w:t>
      </w:r>
    </w:p>
    <w:p w:rsidR="005C1A6A" w:rsidRDefault="005C1A6A" w:rsidP="005C1A6A">
      <w:pPr>
        <w:pStyle w:val="af5"/>
        <w:spacing w:before="0" w:beforeAutospacing="0" w:after="0" w:afterAutospacing="0"/>
        <w:jc w:val="both"/>
        <w:rPr>
          <w:b/>
          <w:bCs/>
          <w:color w:val="000000"/>
        </w:rPr>
      </w:pPr>
    </w:p>
    <w:p w:rsidR="005C1A6A" w:rsidRPr="00A2615F" w:rsidRDefault="005C1A6A" w:rsidP="005C1A6A">
      <w:pPr>
        <w:pStyle w:val="af5"/>
        <w:spacing w:before="0" w:beforeAutospacing="0" w:after="0" w:afterAutospacing="0"/>
        <w:jc w:val="center"/>
        <w:rPr>
          <w:color w:val="000000"/>
        </w:rPr>
      </w:pPr>
      <w:r w:rsidRPr="00A2615F">
        <w:rPr>
          <w:b/>
          <w:bCs/>
          <w:color w:val="000000"/>
        </w:rPr>
        <w:t>Ход работы:</w:t>
      </w:r>
    </w:p>
    <w:p w:rsidR="005C1A6A" w:rsidRPr="00A2615F" w:rsidRDefault="005C1A6A" w:rsidP="005C1A6A">
      <w:pPr>
        <w:numPr>
          <w:ilvl w:val="0"/>
          <w:numId w:val="28"/>
        </w:numPr>
        <w:overflowPunct/>
        <w:autoSpaceDE/>
        <w:autoSpaceDN/>
        <w:adjustRightInd/>
        <w:ind w:left="0" w:firstLine="0"/>
        <w:jc w:val="both"/>
        <w:textAlignment w:val="auto"/>
        <w:rPr>
          <w:color w:val="000000"/>
          <w:sz w:val="24"/>
          <w:szCs w:val="24"/>
        </w:rPr>
      </w:pPr>
      <w:r w:rsidRPr="00A2615F">
        <w:rPr>
          <w:color w:val="000000"/>
          <w:sz w:val="24"/>
          <w:szCs w:val="24"/>
        </w:rPr>
        <w:t xml:space="preserve">Измерение роста. Обследуемый находится в положении «смирно», выпрямив грудь, подобрав живот, тремя точками касаясь вертикальной стойки ростомера – пятками, ягодицами и лопатками (икры практически касаются стойки). Голова находится в положении, при котором наружный угол глаза и наружный слуховой проход находятся на одном уровне. </w:t>
      </w:r>
      <w:r w:rsidRPr="00A2615F">
        <w:rPr>
          <w:sz w:val="24"/>
          <w:szCs w:val="24"/>
        </w:rPr>
        <w:t>Измерение длины т</w:t>
      </w:r>
      <w:r w:rsidRPr="00A2615F">
        <w:rPr>
          <w:sz w:val="24"/>
          <w:szCs w:val="24"/>
        </w:rPr>
        <w:t>е</w:t>
      </w:r>
      <w:r w:rsidRPr="00A2615F">
        <w:rPr>
          <w:sz w:val="24"/>
          <w:szCs w:val="24"/>
        </w:rPr>
        <w:t>ла проводятся в первую половину дня, т.к. этот показатель к вечеру уменьшается на 1-</w:t>
      </w:r>
      <w:smartTag w:uri="urn:schemas-microsoft-com:office:smarttags" w:element="metricconverter">
        <w:smartTagPr>
          <w:attr w:name="ProductID" w:val="2 см"/>
        </w:smartTagPr>
        <w:r w:rsidRPr="00A2615F">
          <w:rPr>
            <w:sz w:val="24"/>
            <w:szCs w:val="24"/>
          </w:rPr>
          <w:t>2 см</w:t>
        </w:r>
      </w:smartTag>
      <w:r w:rsidRPr="00A2615F">
        <w:rPr>
          <w:sz w:val="24"/>
          <w:szCs w:val="24"/>
        </w:rPr>
        <w:t xml:space="preserve"> в связи с уплощением межпозвоночных хрящей, сводов стопы, снижением тонуса мускулатуры. Рост стоя определяется по первой (левой) шкале.</w:t>
      </w:r>
    </w:p>
    <w:p w:rsidR="005C1A6A" w:rsidRPr="00A2615F" w:rsidRDefault="005C1A6A" w:rsidP="005C1A6A">
      <w:pPr>
        <w:numPr>
          <w:ilvl w:val="0"/>
          <w:numId w:val="28"/>
        </w:numPr>
        <w:overflowPunct/>
        <w:autoSpaceDE/>
        <w:autoSpaceDN/>
        <w:adjustRightInd/>
        <w:ind w:left="0" w:firstLine="0"/>
        <w:jc w:val="both"/>
        <w:textAlignment w:val="auto"/>
        <w:rPr>
          <w:color w:val="000000"/>
          <w:sz w:val="24"/>
          <w:szCs w:val="24"/>
        </w:rPr>
      </w:pPr>
      <w:r w:rsidRPr="00A2615F">
        <w:rPr>
          <w:color w:val="000000"/>
          <w:sz w:val="24"/>
          <w:szCs w:val="24"/>
        </w:rPr>
        <w:t xml:space="preserve">Измерение массы тела. Масса тела измеряется десятичными медицинскими весами рычажной системы чувствительностью до 50 г платформой и стойкой. Взвешивание производится при минимуме одежды и без обуви. Чтобы взвешивание было правильным, обследуемый должен осторожно становиться на середину платформы весов при опущенном затворе. </w:t>
      </w:r>
    </w:p>
    <w:p w:rsidR="005C1A6A" w:rsidRPr="00A2615F" w:rsidRDefault="005C1A6A" w:rsidP="005C1A6A">
      <w:pPr>
        <w:numPr>
          <w:ilvl w:val="0"/>
          <w:numId w:val="28"/>
        </w:numPr>
        <w:overflowPunct/>
        <w:autoSpaceDE/>
        <w:autoSpaceDN/>
        <w:adjustRightInd/>
        <w:ind w:left="0" w:firstLine="0"/>
        <w:jc w:val="both"/>
        <w:textAlignment w:val="auto"/>
        <w:rPr>
          <w:color w:val="000000"/>
          <w:sz w:val="24"/>
          <w:szCs w:val="24"/>
        </w:rPr>
      </w:pPr>
      <w:r w:rsidRPr="00A2615F">
        <w:rPr>
          <w:color w:val="000000"/>
          <w:sz w:val="24"/>
          <w:szCs w:val="24"/>
        </w:rPr>
        <w:t xml:space="preserve">Измерение окружности грудной клетки. Сантиметровую ленту накладывают у мужчин и детей сзади непосредственно по нижним углам лопаток, а спереди – по нижнему краю </w:t>
      </w:r>
      <w:proofErr w:type="spellStart"/>
      <w:r w:rsidRPr="00A2615F">
        <w:rPr>
          <w:color w:val="000000"/>
          <w:sz w:val="24"/>
          <w:szCs w:val="24"/>
        </w:rPr>
        <w:t>околососковых</w:t>
      </w:r>
      <w:proofErr w:type="spellEnd"/>
      <w:r w:rsidRPr="00A2615F">
        <w:rPr>
          <w:color w:val="000000"/>
          <w:sz w:val="24"/>
          <w:szCs w:val="24"/>
        </w:rPr>
        <w:t xml:space="preserve"> кружков. У женщин сантиметровая лента накладывается спереди над грудными железами, а сзади, как у мужчин. Для оценки уровня физического развития достаточно зарегистрировать данный показатель в покое.</w:t>
      </w:r>
      <w:r w:rsidRPr="00A2615F">
        <w:rPr>
          <w:i/>
          <w:sz w:val="24"/>
          <w:szCs w:val="24"/>
        </w:rPr>
        <w:t xml:space="preserve"> </w:t>
      </w:r>
      <w:r w:rsidRPr="00A2615F">
        <w:rPr>
          <w:sz w:val="24"/>
          <w:szCs w:val="24"/>
        </w:rPr>
        <w:t>Экскурсию грудной клетки (разницу величин окружностей при макс</w:t>
      </w:r>
      <w:r w:rsidRPr="00A2615F">
        <w:rPr>
          <w:sz w:val="24"/>
          <w:szCs w:val="24"/>
        </w:rPr>
        <w:t>и</w:t>
      </w:r>
      <w:r w:rsidRPr="00A2615F">
        <w:rPr>
          <w:sz w:val="24"/>
          <w:szCs w:val="24"/>
        </w:rPr>
        <w:t xml:space="preserve">мальном вдохе и полном выдохе) определяют при углубленном обследовании. У взрослых эта величина в среднем равна </w:t>
      </w:r>
      <w:smartTag w:uri="urn:schemas-microsoft-com:office:smarttags" w:element="metricconverter">
        <w:smartTagPr>
          <w:attr w:name="ProductID" w:val="6 см"/>
        </w:smartTagPr>
        <w:r w:rsidRPr="00A2615F">
          <w:rPr>
            <w:sz w:val="24"/>
            <w:szCs w:val="24"/>
          </w:rPr>
          <w:t>6 см</w:t>
        </w:r>
      </w:smartTag>
      <w:r w:rsidRPr="00A2615F">
        <w:rPr>
          <w:sz w:val="24"/>
          <w:szCs w:val="24"/>
        </w:rPr>
        <w:t xml:space="preserve">, у спортсменов может достигать </w:t>
      </w:r>
      <w:smartTag w:uri="urn:schemas-microsoft-com:office:smarttags" w:element="metricconverter">
        <w:smartTagPr>
          <w:attr w:name="ProductID" w:val="12 см"/>
        </w:smartTagPr>
        <w:r w:rsidRPr="00A2615F">
          <w:rPr>
            <w:sz w:val="24"/>
            <w:szCs w:val="24"/>
          </w:rPr>
          <w:t>12 см</w:t>
        </w:r>
      </w:smartTag>
      <w:r w:rsidRPr="00A2615F">
        <w:rPr>
          <w:sz w:val="24"/>
          <w:szCs w:val="24"/>
        </w:rPr>
        <w:t xml:space="preserve"> и более. Экскурсия грудной клетки младших школ</w:t>
      </w:r>
      <w:r w:rsidRPr="00A2615F">
        <w:rPr>
          <w:sz w:val="24"/>
          <w:szCs w:val="24"/>
        </w:rPr>
        <w:t>ь</w:t>
      </w:r>
      <w:r w:rsidRPr="00A2615F">
        <w:rPr>
          <w:sz w:val="24"/>
          <w:szCs w:val="24"/>
        </w:rPr>
        <w:t>ников равна 3-</w:t>
      </w:r>
      <w:smartTag w:uri="urn:schemas-microsoft-com:office:smarttags" w:element="metricconverter">
        <w:smartTagPr>
          <w:attr w:name="ProductID" w:val="4 см"/>
        </w:smartTagPr>
        <w:r w:rsidRPr="00A2615F">
          <w:rPr>
            <w:sz w:val="24"/>
            <w:szCs w:val="24"/>
          </w:rPr>
          <w:t>4 см</w:t>
        </w:r>
      </w:smartTag>
      <w:r w:rsidRPr="00A2615F">
        <w:rPr>
          <w:sz w:val="24"/>
          <w:szCs w:val="24"/>
        </w:rPr>
        <w:t>, а у старших школьников - 5-6 см.</w:t>
      </w:r>
    </w:p>
    <w:p w:rsidR="005C1A6A" w:rsidRDefault="005C1A6A" w:rsidP="005C1A6A">
      <w:pPr>
        <w:jc w:val="both"/>
        <w:rPr>
          <w:b/>
          <w:sz w:val="24"/>
          <w:szCs w:val="24"/>
        </w:rPr>
      </w:pPr>
    </w:p>
    <w:p w:rsidR="005C1A6A" w:rsidRPr="00A2615F" w:rsidRDefault="005C1A6A" w:rsidP="005C1A6A">
      <w:pPr>
        <w:jc w:val="center"/>
        <w:rPr>
          <w:b/>
          <w:sz w:val="24"/>
          <w:szCs w:val="24"/>
        </w:rPr>
      </w:pPr>
      <w:r w:rsidRPr="00A2615F">
        <w:rPr>
          <w:b/>
          <w:sz w:val="24"/>
          <w:szCs w:val="24"/>
        </w:rPr>
        <w:t>Задания:</w:t>
      </w:r>
    </w:p>
    <w:p w:rsidR="005C1A6A" w:rsidRPr="00A2615F" w:rsidRDefault="005C1A6A" w:rsidP="005C1A6A">
      <w:pPr>
        <w:numPr>
          <w:ilvl w:val="0"/>
          <w:numId w:val="7"/>
        </w:numPr>
        <w:ind w:left="0" w:firstLine="0"/>
        <w:jc w:val="both"/>
        <w:rPr>
          <w:b/>
          <w:sz w:val="24"/>
          <w:szCs w:val="24"/>
        </w:rPr>
      </w:pPr>
      <w:r w:rsidRPr="00A2615F">
        <w:rPr>
          <w:b/>
          <w:sz w:val="24"/>
          <w:szCs w:val="24"/>
        </w:rPr>
        <w:t>Ознакомьтесь с инструментарием, необходимым для определения антропометрических показателей.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proofErr w:type="spellStart"/>
      <w:r w:rsidRPr="00A2615F">
        <w:rPr>
          <w:sz w:val="24"/>
          <w:szCs w:val="24"/>
        </w:rPr>
        <w:t>Соматометрия</w:t>
      </w:r>
      <w:proofErr w:type="spellEnd"/>
      <w:r w:rsidRPr="00A2615F">
        <w:rPr>
          <w:sz w:val="24"/>
          <w:szCs w:val="24"/>
        </w:rPr>
        <w:t>: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 xml:space="preserve">-  </w:t>
      </w:r>
      <w:r w:rsidRPr="00A2615F">
        <w:rPr>
          <w:i/>
          <w:sz w:val="24"/>
          <w:szCs w:val="24"/>
        </w:rPr>
        <w:t>Рост</w:t>
      </w:r>
      <w:r w:rsidRPr="00A2615F">
        <w:rPr>
          <w:sz w:val="24"/>
          <w:szCs w:val="24"/>
        </w:rPr>
        <w:t xml:space="preserve">, в положении стоя и сидя, измеряют с помощью деревянного </w:t>
      </w:r>
      <w:r w:rsidRPr="00A2615F">
        <w:rPr>
          <w:i/>
          <w:sz w:val="24"/>
          <w:szCs w:val="24"/>
        </w:rPr>
        <w:t>ро</w:t>
      </w:r>
      <w:r w:rsidRPr="00A2615F">
        <w:rPr>
          <w:i/>
          <w:sz w:val="24"/>
          <w:szCs w:val="24"/>
        </w:rPr>
        <w:t>с</w:t>
      </w:r>
      <w:r w:rsidRPr="00A2615F">
        <w:rPr>
          <w:i/>
          <w:sz w:val="24"/>
          <w:szCs w:val="24"/>
        </w:rPr>
        <w:t>томера</w:t>
      </w:r>
      <w:r w:rsidRPr="00A2615F">
        <w:rPr>
          <w:sz w:val="24"/>
          <w:szCs w:val="24"/>
        </w:rPr>
        <w:t xml:space="preserve"> или металлического антропометра</w:t>
      </w:r>
      <w:r w:rsidRPr="00A2615F">
        <w:rPr>
          <w:i/>
          <w:sz w:val="24"/>
          <w:szCs w:val="24"/>
        </w:rPr>
        <w:t>.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 xml:space="preserve">-  Для определения </w:t>
      </w:r>
      <w:r w:rsidRPr="00A2615F">
        <w:rPr>
          <w:i/>
          <w:sz w:val="24"/>
          <w:szCs w:val="24"/>
        </w:rPr>
        <w:t>массы тела</w:t>
      </w:r>
      <w:r w:rsidRPr="00A2615F">
        <w:rPr>
          <w:sz w:val="24"/>
          <w:szCs w:val="24"/>
        </w:rPr>
        <w:t xml:space="preserve"> пользуются медицинскими весами.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 xml:space="preserve">- При измерении </w:t>
      </w:r>
      <w:r w:rsidRPr="00A2615F">
        <w:rPr>
          <w:i/>
          <w:sz w:val="24"/>
          <w:szCs w:val="24"/>
        </w:rPr>
        <w:t>окружности грудной клетки</w:t>
      </w:r>
      <w:r w:rsidRPr="00A2615F">
        <w:rPr>
          <w:sz w:val="24"/>
          <w:szCs w:val="24"/>
        </w:rPr>
        <w:t xml:space="preserve"> пользуются обычной са</w:t>
      </w:r>
      <w:r w:rsidRPr="00A2615F">
        <w:rPr>
          <w:sz w:val="24"/>
          <w:szCs w:val="24"/>
        </w:rPr>
        <w:t>н</w:t>
      </w:r>
      <w:r w:rsidRPr="00A2615F">
        <w:rPr>
          <w:sz w:val="24"/>
          <w:szCs w:val="24"/>
        </w:rPr>
        <w:t>тиметровой лентой.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proofErr w:type="spellStart"/>
      <w:r w:rsidRPr="00A2615F">
        <w:rPr>
          <w:sz w:val="24"/>
          <w:szCs w:val="24"/>
        </w:rPr>
        <w:t>Соматоскопия</w:t>
      </w:r>
      <w:proofErr w:type="spellEnd"/>
      <w:r w:rsidRPr="00A2615F">
        <w:rPr>
          <w:sz w:val="24"/>
          <w:szCs w:val="24"/>
        </w:rPr>
        <w:t>:</w:t>
      </w:r>
    </w:p>
    <w:p w:rsidR="005C1A6A" w:rsidRPr="00A2615F" w:rsidRDefault="005C1A6A" w:rsidP="005C1A6A">
      <w:pPr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A2615F">
        <w:rPr>
          <w:sz w:val="24"/>
          <w:szCs w:val="24"/>
        </w:rPr>
        <w:t>Визуальный осмотр состояния кожных покровов, слизистых оболочек.</w:t>
      </w:r>
    </w:p>
    <w:p w:rsidR="005C1A6A" w:rsidRPr="00A2615F" w:rsidRDefault="005C1A6A" w:rsidP="005C1A6A">
      <w:pPr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A2615F">
        <w:rPr>
          <w:sz w:val="24"/>
          <w:szCs w:val="24"/>
        </w:rPr>
        <w:t>Определение степени развития подкожного жирового слоя.</w:t>
      </w:r>
    </w:p>
    <w:p w:rsidR="005C1A6A" w:rsidRPr="00A2615F" w:rsidRDefault="005C1A6A" w:rsidP="005C1A6A">
      <w:pPr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A2615F">
        <w:rPr>
          <w:sz w:val="24"/>
          <w:szCs w:val="24"/>
        </w:rPr>
        <w:t>Выявление степени развития костно-мышечной системы, формы гру</w:t>
      </w:r>
      <w:r w:rsidRPr="00A2615F">
        <w:rPr>
          <w:sz w:val="24"/>
          <w:szCs w:val="24"/>
        </w:rPr>
        <w:t>д</w:t>
      </w:r>
      <w:r w:rsidRPr="00A2615F">
        <w:rPr>
          <w:sz w:val="24"/>
          <w:szCs w:val="24"/>
        </w:rPr>
        <w:t>ной клетки, позвоночника, стопы.</w:t>
      </w:r>
    </w:p>
    <w:p w:rsidR="005C1A6A" w:rsidRPr="00A2615F" w:rsidRDefault="005C1A6A" w:rsidP="005C1A6A">
      <w:pPr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A2615F">
        <w:rPr>
          <w:sz w:val="24"/>
          <w:szCs w:val="24"/>
        </w:rPr>
        <w:t>Степень полового развития.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proofErr w:type="spellStart"/>
      <w:r w:rsidRPr="00A2615F">
        <w:rPr>
          <w:sz w:val="24"/>
          <w:szCs w:val="24"/>
        </w:rPr>
        <w:t>Физиометрия</w:t>
      </w:r>
      <w:proofErr w:type="spellEnd"/>
      <w:r w:rsidRPr="00A2615F">
        <w:rPr>
          <w:sz w:val="24"/>
          <w:szCs w:val="24"/>
        </w:rPr>
        <w:t>: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>-  Определение жизненной емкости легких, мышечной силы, артериальн</w:t>
      </w:r>
      <w:r w:rsidRPr="00A2615F">
        <w:rPr>
          <w:sz w:val="24"/>
          <w:szCs w:val="24"/>
        </w:rPr>
        <w:t>о</w:t>
      </w:r>
      <w:r w:rsidRPr="00A2615F">
        <w:rPr>
          <w:sz w:val="24"/>
          <w:szCs w:val="24"/>
        </w:rPr>
        <w:t>го давления, пульса и др.</w:t>
      </w:r>
      <w:r w:rsidRPr="00A2615F">
        <w:rPr>
          <w:sz w:val="24"/>
          <w:szCs w:val="24"/>
        </w:rPr>
        <w:tab/>
      </w:r>
    </w:p>
    <w:p w:rsidR="005C1A6A" w:rsidRPr="00A2615F" w:rsidRDefault="005C1A6A" w:rsidP="005C1A6A">
      <w:pPr>
        <w:numPr>
          <w:ilvl w:val="0"/>
          <w:numId w:val="7"/>
        </w:numPr>
        <w:ind w:left="0" w:firstLine="0"/>
        <w:jc w:val="both"/>
        <w:rPr>
          <w:sz w:val="24"/>
          <w:szCs w:val="24"/>
        </w:rPr>
      </w:pPr>
      <w:r w:rsidRPr="00A2615F">
        <w:rPr>
          <w:b/>
          <w:sz w:val="24"/>
          <w:szCs w:val="24"/>
        </w:rPr>
        <w:t xml:space="preserve">Проведите </w:t>
      </w:r>
      <w:proofErr w:type="spellStart"/>
      <w:r w:rsidRPr="00A2615F">
        <w:rPr>
          <w:b/>
          <w:sz w:val="24"/>
          <w:szCs w:val="24"/>
        </w:rPr>
        <w:t>соматометрию</w:t>
      </w:r>
      <w:proofErr w:type="spellEnd"/>
      <w:r w:rsidRPr="00A2615F">
        <w:rPr>
          <w:b/>
          <w:sz w:val="24"/>
          <w:szCs w:val="24"/>
        </w:rPr>
        <w:t xml:space="preserve"> выбранного испытуемого (студента).</w:t>
      </w:r>
      <w:r w:rsidRPr="00A2615F">
        <w:rPr>
          <w:sz w:val="24"/>
          <w:szCs w:val="24"/>
        </w:rPr>
        <w:t xml:space="preserve"> О</w:t>
      </w:r>
      <w:r w:rsidRPr="00A2615F">
        <w:rPr>
          <w:sz w:val="24"/>
          <w:szCs w:val="24"/>
        </w:rPr>
        <w:t>п</w:t>
      </w:r>
      <w:r w:rsidRPr="00A2615F">
        <w:rPr>
          <w:sz w:val="24"/>
          <w:szCs w:val="24"/>
        </w:rPr>
        <w:t xml:space="preserve">ределите следующие </w:t>
      </w:r>
      <w:proofErr w:type="spellStart"/>
      <w:r w:rsidRPr="00A2615F">
        <w:rPr>
          <w:sz w:val="24"/>
          <w:szCs w:val="24"/>
        </w:rPr>
        <w:t>соматометрические</w:t>
      </w:r>
      <w:proofErr w:type="spellEnd"/>
      <w:r w:rsidRPr="00A2615F">
        <w:rPr>
          <w:sz w:val="24"/>
          <w:szCs w:val="24"/>
        </w:rPr>
        <w:t xml:space="preserve"> признаки:</w:t>
      </w:r>
      <w:r w:rsidRPr="00A2615F">
        <w:rPr>
          <w:b/>
          <w:sz w:val="24"/>
          <w:szCs w:val="24"/>
        </w:rPr>
        <w:t xml:space="preserve"> </w:t>
      </w:r>
      <w:r w:rsidRPr="00A2615F">
        <w:rPr>
          <w:sz w:val="24"/>
          <w:szCs w:val="24"/>
        </w:rPr>
        <w:t>длину тела, массу тела и окружность грудной клетки.</w:t>
      </w:r>
    </w:p>
    <w:p w:rsidR="005C1A6A" w:rsidRPr="00A2615F" w:rsidRDefault="005C1A6A" w:rsidP="005C1A6A">
      <w:pPr>
        <w:numPr>
          <w:ilvl w:val="0"/>
          <w:numId w:val="7"/>
        </w:numPr>
        <w:ind w:left="0" w:firstLine="0"/>
        <w:rPr>
          <w:b/>
          <w:sz w:val="24"/>
          <w:szCs w:val="24"/>
        </w:rPr>
      </w:pPr>
      <w:r w:rsidRPr="00A2615F">
        <w:rPr>
          <w:b/>
          <w:sz w:val="24"/>
          <w:szCs w:val="24"/>
        </w:rPr>
        <w:lastRenderedPageBreak/>
        <w:t>Полученные данные внесите в таблицу 1:</w:t>
      </w:r>
    </w:p>
    <w:p w:rsidR="005C1A6A" w:rsidRDefault="005C1A6A" w:rsidP="005C1A6A">
      <w:pPr>
        <w:rPr>
          <w:sz w:val="24"/>
          <w:szCs w:val="24"/>
        </w:rPr>
      </w:pPr>
      <w:r w:rsidRPr="00A2615F">
        <w:rPr>
          <w:sz w:val="24"/>
          <w:szCs w:val="24"/>
        </w:rPr>
        <w:t>Оценка физического развития  студент</w:t>
      </w:r>
      <w:proofErr w:type="gramStart"/>
      <w:r w:rsidRPr="00A2615F">
        <w:rPr>
          <w:sz w:val="24"/>
          <w:szCs w:val="24"/>
        </w:rPr>
        <w:t>а(</w:t>
      </w:r>
      <w:proofErr w:type="gramEnd"/>
      <w:r w:rsidRPr="00A2615F">
        <w:rPr>
          <w:sz w:val="24"/>
          <w:szCs w:val="24"/>
        </w:rPr>
        <w:t>-</w:t>
      </w:r>
      <w:proofErr w:type="spellStart"/>
      <w:r w:rsidRPr="00A2615F">
        <w:rPr>
          <w:sz w:val="24"/>
          <w:szCs w:val="24"/>
        </w:rPr>
        <w:t>ки</w:t>
      </w:r>
      <w:proofErr w:type="spellEnd"/>
      <w:r w:rsidRPr="00A2615F">
        <w:rPr>
          <w:sz w:val="24"/>
          <w:szCs w:val="24"/>
        </w:rPr>
        <w:t>)  ________________</w:t>
      </w:r>
      <w:r>
        <w:rPr>
          <w:sz w:val="24"/>
          <w:szCs w:val="24"/>
        </w:rPr>
        <w:t>____</w:t>
      </w:r>
    </w:p>
    <w:p w:rsidR="005C1A6A" w:rsidRDefault="005C1A6A" w:rsidP="005C1A6A">
      <w:pPr>
        <w:ind w:left="4248" w:firstLine="708"/>
        <w:rPr>
          <w:sz w:val="24"/>
          <w:szCs w:val="24"/>
        </w:rPr>
      </w:pPr>
      <w:r w:rsidRPr="00A2615F">
        <w:rPr>
          <w:sz w:val="24"/>
          <w:szCs w:val="24"/>
        </w:rPr>
        <w:t>(</w:t>
      </w:r>
      <w:proofErr w:type="spellStart"/>
      <w:r w:rsidRPr="00A2615F">
        <w:rPr>
          <w:sz w:val="24"/>
          <w:szCs w:val="24"/>
        </w:rPr>
        <w:t>фио</w:t>
      </w:r>
      <w:proofErr w:type="spellEnd"/>
      <w:r w:rsidRPr="00A2615F">
        <w:rPr>
          <w:sz w:val="24"/>
          <w:szCs w:val="24"/>
        </w:rPr>
        <w:t xml:space="preserve">, возраст) </w:t>
      </w:r>
    </w:p>
    <w:p w:rsidR="005C1A6A" w:rsidRPr="00A2615F" w:rsidRDefault="005C1A6A" w:rsidP="005C1A6A">
      <w:pPr>
        <w:ind w:firstLine="708"/>
        <w:rPr>
          <w:sz w:val="24"/>
          <w:szCs w:val="24"/>
        </w:rPr>
      </w:pPr>
      <w:r w:rsidRPr="00A2615F">
        <w:rPr>
          <w:b/>
          <w:sz w:val="24"/>
          <w:szCs w:val="24"/>
        </w:rPr>
        <w:t>Таблица 1</w:t>
      </w:r>
      <w:r>
        <w:rPr>
          <w:b/>
          <w:sz w:val="24"/>
          <w:szCs w:val="24"/>
        </w:rPr>
        <w:t xml:space="preserve"> – Результаты </w:t>
      </w:r>
      <w:proofErr w:type="spellStart"/>
      <w:r>
        <w:rPr>
          <w:b/>
          <w:sz w:val="24"/>
          <w:szCs w:val="24"/>
        </w:rPr>
        <w:t>соматометрических</w:t>
      </w:r>
      <w:proofErr w:type="spellEnd"/>
      <w:r>
        <w:rPr>
          <w:b/>
          <w:sz w:val="24"/>
          <w:szCs w:val="24"/>
        </w:rPr>
        <w:t xml:space="preserve"> исследований</w:t>
      </w:r>
    </w:p>
    <w:tbl>
      <w:tblPr>
        <w:tblW w:w="109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559"/>
        <w:gridCol w:w="1417"/>
        <w:gridCol w:w="1276"/>
        <w:gridCol w:w="1418"/>
        <w:gridCol w:w="1559"/>
        <w:gridCol w:w="1417"/>
        <w:gridCol w:w="94"/>
      </w:tblGrid>
      <w:tr w:rsidR="005C1A6A" w:rsidRPr="00675BA1" w:rsidTr="00267332">
        <w:tblPrEx>
          <w:tblCellMar>
            <w:top w:w="0" w:type="dxa"/>
            <w:bottom w:w="0" w:type="dxa"/>
          </w:tblCellMar>
        </w:tblPrEx>
        <w:trPr>
          <w:gridAfter w:val="1"/>
          <w:wAfter w:w="94" w:type="dxa"/>
        </w:trPr>
        <w:tc>
          <w:tcPr>
            <w:tcW w:w="2235" w:type="dxa"/>
          </w:tcPr>
          <w:p w:rsidR="005C1A6A" w:rsidRPr="00675BA1" w:rsidRDefault="005C1A6A" w:rsidP="00267332">
            <w:pPr>
              <w:jc w:val="center"/>
              <w:rPr>
                <w:sz w:val="22"/>
                <w:szCs w:val="22"/>
              </w:rPr>
            </w:pPr>
            <w:r w:rsidRPr="00675BA1">
              <w:rPr>
                <w:sz w:val="22"/>
                <w:szCs w:val="22"/>
              </w:rPr>
              <w:t>Показатели</w:t>
            </w:r>
          </w:p>
        </w:tc>
        <w:tc>
          <w:tcPr>
            <w:tcW w:w="1559" w:type="dxa"/>
          </w:tcPr>
          <w:p w:rsidR="005C1A6A" w:rsidRPr="00675BA1" w:rsidRDefault="005C1A6A" w:rsidP="00267332">
            <w:pPr>
              <w:jc w:val="center"/>
              <w:rPr>
                <w:sz w:val="22"/>
                <w:szCs w:val="22"/>
              </w:rPr>
            </w:pPr>
            <w:r w:rsidRPr="00675BA1">
              <w:rPr>
                <w:sz w:val="22"/>
                <w:szCs w:val="22"/>
              </w:rPr>
              <w:t>Фактические данные</w:t>
            </w:r>
          </w:p>
          <w:p w:rsidR="005C1A6A" w:rsidRPr="00675BA1" w:rsidRDefault="005C1A6A" w:rsidP="00267332">
            <w:pPr>
              <w:jc w:val="center"/>
              <w:rPr>
                <w:sz w:val="22"/>
                <w:szCs w:val="22"/>
              </w:rPr>
            </w:pPr>
            <w:r w:rsidRPr="00675BA1">
              <w:rPr>
                <w:sz w:val="22"/>
                <w:szCs w:val="22"/>
              </w:rPr>
              <w:t>обсл</w:t>
            </w:r>
            <w:r w:rsidRPr="00675BA1">
              <w:rPr>
                <w:sz w:val="22"/>
                <w:szCs w:val="22"/>
              </w:rPr>
              <w:t>е</w:t>
            </w:r>
            <w:r w:rsidRPr="00675BA1">
              <w:rPr>
                <w:sz w:val="22"/>
                <w:szCs w:val="22"/>
              </w:rPr>
              <w:t>дуемого</w:t>
            </w:r>
          </w:p>
        </w:tc>
        <w:tc>
          <w:tcPr>
            <w:tcW w:w="1417" w:type="dxa"/>
          </w:tcPr>
          <w:p w:rsidR="005C1A6A" w:rsidRPr="00675BA1" w:rsidRDefault="005C1A6A" w:rsidP="00267332">
            <w:pPr>
              <w:jc w:val="center"/>
              <w:rPr>
                <w:sz w:val="22"/>
                <w:szCs w:val="22"/>
              </w:rPr>
            </w:pPr>
            <w:r w:rsidRPr="00675BA1">
              <w:rPr>
                <w:sz w:val="22"/>
                <w:szCs w:val="22"/>
              </w:rPr>
              <w:t>Средняя возрастная норма</w:t>
            </w:r>
          </w:p>
        </w:tc>
        <w:tc>
          <w:tcPr>
            <w:tcW w:w="1276" w:type="dxa"/>
          </w:tcPr>
          <w:p w:rsidR="005C1A6A" w:rsidRDefault="005C1A6A" w:rsidP="00267332">
            <w:pPr>
              <w:jc w:val="center"/>
              <w:rPr>
                <w:sz w:val="22"/>
                <w:szCs w:val="22"/>
              </w:rPr>
            </w:pPr>
            <w:r w:rsidRPr="00675BA1">
              <w:rPr>
                <w:sz w:val="22"/>
                <w:szCs w:val="22"/>
              </w:rPr>
              <w:t>Разница</w:t>
            </w:r>
          </w:p>
          <w:p w:rsidR="005C1A6A" w:rsidRPr="00675BA1" w:rsidRDefault="005C1A6A" w:rsidP="002673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–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ред.)</w:t>
            </w:r>
          </w:p>
        </w:tc>
        <w:tc>
          <w:tcPr>
            <w:tcW w:w="1418" w:type="dxa"/>
          </w:tcPr>
          <w:p w:rsidR="005C1A6A" w:rsidRPr="00675BA1" w:rsidRDefault="005C1A6A" w:rsidP="00267332">
            <w:pPr>
              <w:jc w:val="center"/>
              <w:rPr>
                <w:sz w:val="22"/>
                <w:szCs w:val="22"/>
              </w:rPr>
            </w:pPr>
            <w:proofErr w:type="spellStart"/>
            <w:r w:rsidRPr="00675BA1">
              <w:rPr>
                <w:sz w:val="22"/>
                <w:szCs w:val="22"/>
              </w:rPr>
              <w:t>Квадратическое</w:t>
            </w:r>
            <w:proofErr w:type="spellEnd"/>
            <w:r w:rsidRPr="00675BA1">
              <w:rPr>
                <w:sz w:val="22"/>
                <w:szCs w:val="22"/>
              </w:rPr>
              <w:t xml:space="preserve"> откл</w:t>
            </w:r>
            <w:r w:rsidRPr="00675BA1">
              <w:rPr>
                <w:sz w:val="22"/>
                <w:szCs w:val="22"/>
              </w:rPr>
              <w:t>о</w:t>
            </w:r>
            <w:r w:rsidRPr="00675BA1">
              <w:rPr>
                <w:sz w:val="22"/>
                <w:szCs w:val="22"/>
              </w:rPr>
              <w:t>нение</w:t>
            </w:r>
          </w:p>
          <w:p w:rsidR="005C1A6A" w:rsidRPr="00675BA1" w:rsidRDefault="005C1A6A" w:rsidP="00267332">
            <w:pPr>
              <w:jc w:val="center"/>
              <w:rPr>
                <w:sz w:val="22"/>
                <w:szCs w:val="22"/>
              </w:rPr>
            </w:pPr>
            <w:r w:rsidRPr="00675BA1">
              <w:rPr>
                <w:sz w:val="22"/>
                <w:szCs w:val="22"/>
              </w:rPr>
              <w:t>(си</w:t>
            </w:r>
            <w:r w:rsidRPr="00675BA1">
              <w:rPr>
                <w:sz w:val="22"/>
                <w:szCs w:val="22"/>
              </w:rPr>
              <w:t>г</w:t>
            </w:r>
            <w:r w:rsidRPr="00675BA1">
              <w:rPr>
                <w:sz w:val="22"/>
                <w:szCs w:val="22"/>
              </w:rPr>
              <w:t>ма)</w:t>
            </w:r>
          </w:p>
        </w:tc>
        <w:tc>
          <w:tcPr>
            <w:tcW w:w="1559" w:type="dxa"/>
          </w:tcPr>
          <w:p w:rsidR="005C1A6A" w:rsidRPr="00675BA1" w:rsidRDefault="005C1A6A" w:rsidP="00267332">
            <w:pPr>
              <w:jc w:val="center"/>
              <w:rPr>
                <w:sz w:val="22"/>
                <w:szCs w:val="22"/>
              </w:rPr>
            </w:pPr>
            <w:r w:rsidRPr="00675BA1">
              <w:rPr>
                <w:sz w:val="22"/>
                <w:szCs w:val="22"/>
              </w:rPr>
              <w:t>Отношение разницы к сигме (вел</w:t>
            </w:r>
            <w:r w:rsidRPr="00675BA1">
              <w:rPr>
                <w:sz w:val="22"/>
                <w:szCs w:val="22"/>
              </w:rPr>
              <w:t>и</w:t>
            </w:r>
            <w:r w:rsidRPr="00675BA1">
              <w:rPr>
                <w:sz w:val="22"/>
                <w:szCs w:val="22"/>
              </w:rPr>
              <w:t xml:space="preserve">чина </w:t>
            </w:r>
            <w:proofErr w:type="spellStart"/>
            <w:r w:rsidRPr="00675BA1">
              <w:rPr>
                <w:sz w:val="22"/>
                <w:szCs w:val="22"/>
              </w:rPr>
              <w:t>сигмального</w:t>
            </w:r>
            <w:proofErr w:type="spellEnd"/>
            <w:r w:rsidRPr="00675BA1">
              <w:rPr>
                <w:sz w:val="22"/>
                <w:szCs w:val="22"/>
              </w:rPr>
              <w:t xml:space="preserve"> отклон</w:t>
            </w:r>
            <w:r w:rsidRPr="00675BA1">
              <w:rPr>
                <w:sz w:val="22"/>
                <w:szCs w:val="22"/>
              </w:rPr>
              <w:t>е</w:t>
            </w:r>
            <w:r w:rsidRPr="00675BA1">
              <w:rPr>
                <w:sz w:val="22"/>
                <w:szCs w:val="22"/>
              </w:rPr>
              <w:t>ния)</w:t>
            </w:r>
          </w:p>
        </w:tc>
        <w:tc>
          <w:tcPr>
            <w:tcW w:w="1417" w:type="dxa"/>
          </w:tcPr>
          <w:p w:rsidR="005C1A6A" w:rsidRPr="00675BA1" w:rsidRDefault="005C1A6A" w:rsidP="00267332">
            <w:pPr>
              <w:jc w:val="center"/>
              <w:rPr>
                <w:sz w:val="22"/>
                <w:szCs w:val="22"/>
              </w:rPr>
            </w:pPr>
            <w:r w:rsidRPr="00675BA1">
              <w:rPr>
                <w:sz w:val="22"/>
                <w:szCs w:val="22"/>
              </w:rPr>
              <w:t>Степень развития</w:t>
            </w:r>
          </w:p>
          <w:p w:rsidR="005C1A6A" w:rsidRPr="00675BA1" w:rsidRDefault="005C1A6A" w:rsidP="00267332">
            <w:pPr>
              <w:jc w:val="center"/>
              <w:rPr>
                <w:sz w:val="22"/>
                <w:szCs w:val="22"/>
              </w:rPr>
            </w:pPr>
            <w:r w:rsidRPr="00675BA1">
              <w:rPr>
                <w:sz w:val="22"/>
                <w:szCs w:val="22"/>
              </w:rPr>
              <w:t>пок</w:t>
            </w:r>
            <w:r w:rsidRPr="00675BA1">
              <w:rPr>
                <w:sz w:val="22"/>
                <w:szCs w:val="22"/>
              </w:rPr>
              <w:t>а</w:t>
            </w:r>
            <w:r w:rsidRPr="00675BA1">
              <w:rPr>
                <w:sz w:val="22"/>
                <w:szCs w:val="22"/>
              </w:rPr>
              <w:t>зателя</w:t>
            </w:r>
          </w:p>
        </w:tc>
      </w:tr>
      <w:tr w:rsidR="005C1A6A" w:rsidRPr="00A2615F" w:rsidTr="00267332">
        <w:tblPrEx>
          <w:tblCellMar>
            <w:top w:w="0" w:type="dxa"/>
            <w:bottom w:w="0" w:type="dxa"/>
          </w:tblCellMar>
        </w:tblPrEx>
        <w:trPr>
          <w:gridAfter w:val="1"/>
          <w:wAfter w:w="94" w:type="dxa"/>
        </w:trPr>
        <w:tc>
          <w:tcPr>
            <w:tcW w:w="2235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  <w:r w:rsidRPr="00A2615F">
              <w:rPr>
                <w:sz w:val="24"/>
                <w:szCs w:val="24"/>
              </w:rPr>
              <w:t xml:space="preserve">Рост (в </w:t>
            </w:r>
            <w:proofErr w:type="gramStart"/>
            <w:r w:rsidRPr="00A2615F">
              <w:rPr>
                <w:sz w:val="24"/>
                <w:szCs w:val="24"/>
              </w:rPr>
              <w:t>см</w:t>
            </w:r>
            <w:proofErr w:type="gramEnd"/>
            <w:r w:rsidRPr="00A2615F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</w:tr>
      <w:tr w:rsidR="005C1A6A" w:rsidRPr="00A2615F" w:rsidTr="00267332">
        <w:tblPrEx>
          <w:tblCellMar>
            <w:top w:w="0" w:type="dxa"/>
            <w:bottom w:w="0" w:type="dxa"/>
          </w:tblCellMar>
        </w:tblPrEx>
        <w:trPr>
          <w:gridAfter w:val="1"/>
          <w:wAfter w:w="94" w:type="dxa"/>
        </w:trPr>
        <w:tc>
          <w:tcPr>
            <w:tcW w:w="2235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  <w:r w:rsidRPr="00A2615F">
              <w:rPr>
                <w:sz w:val="24"/>
                <w:szCs w:val="24"/>
              </w:rPr>
              <w:t xml:space="preserve">Вес (в </w:t>
            </w:r>
            <w:proofErr w:type="gramStart"/>
            <w:r w:rsidRPr="00A2615F">
              <w:rPr>
                <w:sz w:val="24"/>
                <w:szCs w:val="24"/>
              </w:rPr>
              <w:t>кг</w:t>
            </w:r>
            <w:proofErr w:type="gramEnd"/>
            <w:r w:rsidRPr="00A2615F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</w:tr>
      <w:tr w:rsidR="005C1A6A" w:rsidRPr="00A2615F" w:rsidTr="00267332">
        <w:tblPrEx>
          <w:tblCellMar>
            <w:top w:w="0" w:type="dxa"/>
            <w:bottom w:w="0" w:type="dxa"/>
          </w:tblCellMar>
        </w:tblPrEx>
        <w:trPr>
          <w:gridAfter w:val="1"/>
          <w:wAfter w:w="94" w:type="dxa"/>
        </w:trPr>
        <w:tc>
          <w:tcPr>
            <w:tcW w:w="2235" w:type="dxa"/>
            <w:tcBorders>
              <w:bottom w:val="single" w:sz="6" w:space="0" w:color="auto"/>
            </w:tcBorders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  <w:r w:rsidRPr="00A2615F">
              <w:rPr>
                <w:sz w:val="24"/>
                <w:szCs w:val="24"/>
              </w:rPr>
              <w:t xml:space="preserve">ОГК в покое (в </w:t>
            </w:r>
            <w:proofErr w:type="gramStart"/>
            <w:r w:rsidRPr="00A2615F">
              <w:rPr>
                <w:sz w:val="24"/>
                <w:szCs w:val="24"/>
              </w:rPr>
              <w:t>см</w:t>
            </w:r>
            <w:proofErr w:type="gramEnd"/>
            <w:r w:rsidRPr="00A2615F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</w:tr>
      <w:tr w:rsidR="005C1A6A" w:rsidRPr="00A2615F" w:rsidTr="00267332">
        <w:tblPrEx>
          <w:tblCellMar>
            <w:top w:w="0" w:type="dxa"/>
            <w:bottom w:w="0" w:type="dxa"/>
          </w:tblCellMar>
        </w:tblPrEx>
        <w:trPr>
          <w:gridAfter w:val="1"/>
          <w:wAfter w:w="94" w:type="dxa"/>
        </w:trPr>
        <w:tc>
          <w:tcPr>
            <w:tcW w:w="1088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  <w:p w:rsidR="005C1A6A" w:rsidRPr="00A2615F" w:rsidRDefault="005C1A6A" w:rsidP="00267332">
            <w:pPr>
              <w:rPr>
                <w:b/>
                <w:sz w:val="24"/>
                <w:szCs w:val="24"/>
              </w:rPr>
            </w:pPr>
            <w:r w:rsidRPr="00A2615F">
              <w:rPr>
                <w:sz w:val="24"/>
                <w:szCs w:val="24"/>
              </w:rPr>
              <w:t>Оценка физического развития  ребенка</w:t>
            </w:r>
            <w:r w:rsidRPr="00A2615F">
              <w:rPr>
                <w:b/>
                <w:sz w:val="24"/>
                <w:szCs w:val="24"/>
              </w:rPr>
              <w:t xml:space="preserve">  ___________________________</w:t>
            </w:r>
          </w:p>
          <w:p w:rsidR="005C1A6A" w:rsidRPr="00A2615F" w:rsidRDefault="005C1A6A" w:rsidP="00267332">
            <w:pPr>
              <w:rPr>
                <w:sz w:val="24"/>
                <w:szCs w:val="24"/>
              </w:rPr>
            </w:pPr>
            <w:r w:rsidRPr="00A2615F">
              <w:rPr>
                <w:sz w:val="24"/>
                <w:szCs w:val="24"/>
              </w:rPr>
              <w:t xml:space="preserve">                                                                                       ( имя, возраст)</w:t>
            </w:r>
          </w:p>
        </w:tc>
      </w:tr>
      <w:tr w:rsidR="005C1A6A" w:rsidRPr="00A2615F" w:rsidTr="00267332">
        <w:tblPrEx>
          <w:tblCellMar>
            <w:top w:w="0" w:type="dxa"/>
            <w:bottom w:w="0" w:type="dxa"/>
          </w:tblCellMar>
        </w:tblPrEx>
        <w:tc>
          <w:tcPr>
            <w:tcW w:w="2235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  <w:r w:rsidRPr="00A2615F">
              <w:rPr>
                <w:sz w:val="24"/>
                <w:szCs w:val="24"/>
              </w:rPr>
              <w:t xml:space="preserve">Рост (в </w:t>
            </w:r>
            <w:proofErr w:type="gramStart"/>
            <w:r w:rsidRPr="00A2615F">
              <w:rPr>
                <w:sz w:val="24"/>
                <w:szCs w:val="24"/>
              </w:rPr>
              <w:t>см</w:t>
            </w:r>
            <w:proofErr w:type="gramEnd"/>
            <w:r w:rsidRPr="00A2615F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511" w:type="dxa"/>
            <w:gridSpan w:val="2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</w:tr>
      <w:tr w:rsidR="005C1A6A" w:rsidRPr="00A2615F" w:rsidTr="00267332">
        <w:tblPrEx>
          <w:tblCellMar>
            <w:top w:w="0" w:type="dxa"/>
            <w:bottom w:w="0" w:type="dxa"/>
          </w:tblCellMar>
        </w:tblPrEx>
        <w:tc>
          <w:tcPr>
            <w:tcW w:w="2235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  <w:r w:rsidRPr="00A2615F">
              <w:rPr>
                <w:sz w:val="24"/>
                <w:szCs w:val="24"/>
              </w:rPr>
              <w:t xml:space="preserve">Вес (в </w:t>
            </w:r>
            <w:proofErr w:type="gramStart"/>
            <w:r w:rsidRPr="00A2615F">
              <w:rPr>
                <w:sz w:val="24"/>
                <w:szCs w:val="24"/>
              </w:rPr>
              <w:t>кг</w:t>
            </w:r>
            <w:proofErr w:type="gramEnd"/>
            <w:r w:rsidRPr="00A2615F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511" w:type="dxa"/>
            <w:gridSpan w:val="2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</w:tr>
      <w:tr w:rsidR="005C1A6A" w:rsidRPr="00A2615F" w:rsidTr="00267332">
        <w:tblPrEx>
          <w:tblCellMar>
            <w:top w:w="0" w:type="dxa"/>
            <w:bottom w:w="0" w:type="dxa"/>
          </w:tblCellMar>
        </w:tblPrEx>
        <w:tc>
          <w:tcPr>
            <w:tcW w:w="2235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  <w:r w:rsidRPr="00A2615F">
              <w:rPr>
                <w:sz w:val="24"/>
                <w:szCs w:val="24"/>
              </w:rPr>
              <w:t xml:space="preserve">ОГК (в </w:t>
            </w:r>
            <w:proofErr w:type="gramStart"/>
            <w:r w:rsidRPr="00A2615F">
              <w:rPr>
                <w:sz w:val="24"/>
                <w:szCs w:val="24"/>
              </w:rPr>
              <w:t>см</w:t>
            </w:r>
            <w:proofErr w:type="gramEnd"/>
            <w:r w:rsidRPr="00A2615F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511" w:type="dxa"/>
            <w:gridSpan w:val="2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</w:tr>
    </w:tbl>
    <w:p w:rsidR="005C1A6A" w:rsidRPr="00A2615F" w:rsidRDefault="005C1A6A" w:rsidP="005C1A6A">
      <w:pPr>
        <w:rPr>
          <w:b/>
          <w:sz w:val="24"/>
          <w:szCs w:val="24"/>
        </w:rPr>
      </w:pP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 xml:space="preserve"> </w:t>
      </w:r>
      <w:r w:rsidRPr="00A2615F">
        <w:rPr>
          <w:b/>
          <w:sz w:val="24"/>
          <w:szCs w:val="24"/>
        </w:rPr>
        <w:t xml:space="preserve">Сравните эти данные со средними возрастными нормами (таблицы 2) </w:t>
      </w:r>
      <w:r w:rsidRPr="00A2615F">
        <w:rPr>
          <w:sz w:val="24"/>
          <w:szCs w:val="24"/>
        </w:rPr>
        <w:t>Выберите показатели соответствующие Вашему возрасту и з</w:t>
      </w:r>
      <w:r w:rsidRPr="00A2615F">
        <w:rPr>
          <w:sz w:val="24"/>
          <w:szCs w:val="24"/>
        </w:rPr>
        <w:t>а</w:t>
      </w:r>
      <w:r w:rsidRPr="00A2615F">
        <w:rPr>
          <w:sz w:val="24"/>
          <w:szCs w:val="24"/>
        </w:rPr>
        <w:t xml:space="preserve">несите их в таблицу </w:t>
      </w:r>
      <w:r>
        <w:rPr>
          <w:sz w:val="24"/>
          <w:szCs w:val="24"/>
        </w:rPr>
        <w:t>1</w:t>
      </w:r>
      <w:r w:rsidRPr="00A2615F">
        <w:rPr>
          <w:sz w:val="24"/>
          <w:szCs w:val="24"/>
        </w:rPr>
        <w:t>, указав также и показатель сигмы, взятый из этих же таблиц.</w:t>
      </w:r>
    </w:p>
    <w:p w:rsidR="005C1A6A" w:rsidRPr="00A2615F" w:rsidRDefault="005C1A6A" w:rsidP="005C1A6A">
      <w:pPr>
        <w:ind w:firstLine="708"/>
        <w:jc w:val="both"/>
        <w:rPr>
          <w:sz w:val="24"/>
          <w:szCs w:val="24"/>
        </w:rPr>
      </w:pPr>
      <w:r w:rsidRPr="00A2615F">
        <w:rPr>
          <w:sz w:val="24"/>
          <w:szCs w:val="24"/>
        </w:rPr>
        <w:t xml:space="preserve">Рассчитайте величину </w:t>
      </w:r>
      <w:proofErr w:type="spellStart"/>
      <w:r w:rsidRPr="00A2615F">
        <w:rPr>
          <w:sz w:val="24"/>
          <w:szCs w:val="24"/>
        </w:rPr>
        <w:t>сигмального</w:t>
      </w:r>
      <w:proofErr w:type="spellEnd"/>
      <w:r w:rsidRPr="00A2615F">
        <w:rPr>
          <w:sz w:val="24"/>
          <w:szCs w:val="24"/>
        </w:rPr>
        <w:t xml:space="preserve"> отклонения (отношение разницы между показателями к соответствующей сигме), занесите полученную вел</w:t>
      </w:r>
      <w:r w:rsidRPr="00A2615F">
        <w:rPr>
          <w:sz w:val="24"/>
          <w:szCs w:val="24"/>
        </w:rPr>
        <w:t>и</w:t>
      </w:r>
      <w:r w:rsidRPr="00A2615F">
        <w:rPr>
          <w:sz w:val="24"/>
          <w:szCs w:val="24"/>
        </w:rPr>
        <w:t xml:space="preserve">чину в таблицу </w:t>
      </w:r>
      <w:r>
        <w:rPr>
          <w:sz w:val="24"/>
          <w:szCs w:val="24"/>
        </w:rPr>
        <w:t>1</w:t>
      </w:r>
      <w:r w:rsidRPr="00A2615F">
        <w:rPr>
          <w:sz w:val="24"/>
          <w:szCs w:val="24"/>
        </w:rPr>
        <w:t xml:space="preserve"> и оцените его. </w:t>
      </w:r>
    </w:p>
    <w:p w:rsidR="005C1A6A" w:rsidRPr="00A2615F" w:rsidRDefault="005C1A6A" w:rsidP="005C1A6A">
      <w:pPr>
        <w:pStyle w:val="af5"/>
        <w:spacing w:before="0" w:beforeAutospacing="0" w:after="0" w:afterAutospacing="0"/>
        <w:ind w:firstLine="708"/>
        <w:jc w:val="both"/>
        <w:rPr>
          <w:bCs/>
          <w:iCs/>
          <w:color w:val="000000"/>
        </w:rPr>
      </w:pPr>
      <w:r w:rsidRPr="00A2615F">
        <w:t xml:space="preserve">Если разница лежит в пределах </w:t>
      </w:r>
      <w:r>
        <w:t>±</w:t>
      </w:r>
      <w:r w:rsidRPr="00A2615F">
        <w:t>1 сигмы, то развитие показателя считае</w:t>
      </w:r>
      <w:r w:rsidRPr="00A2615F">
        <w:t>т</w:t>
      </w:r>
      <w:r w:rsidRPr="00A2615F">
        <w:t xml:space="preserve">ся средним, если </w:t>
      </w:r>
      <w:proofErr w:type="spellStart"/>
      <w:r w:rsidRPr="00A2615F">
        <w:t>сигмальное</w:t>
      </w:r>
      <w:proofErr w:type="spellEnd"/>
      <w:r w:rsidRPr="00A2615F">
        <w:t xml:space="preserve"> отклонение &lt; -1 сигм</w:t>
      </w:r>
      <w:r>
        <w:t>ы</w:t>
      </w:r>
      <w:r w:rsidRPr="00A2615F">
        <w:t>, то развитие показат</w:t>
      </w:r>
      <w:r w:rsidRPr="00A2615F">
        <w:t>е</w:t>
      </w:r>
      <w:r w:rsidRPr="00A2615F">
        <w:t xml:space="preserve">ля – ниже среднего, если оно &gt; + 1 сигмы, то развитие – выше среднего. В случае превышения </w:t>
      </w:r>
      <w:proofErr w:type="spellStart"/>
      <w:r w:rsidRPr="00A2615F">
        <w:t>сигмального</w:t>
      </w:r>
      <w:proofErr w:type="spellEnd"/>
      <w:r w:rsidRPr="00A2615F">
        <w:t xml:space="preserve"> отклонения +2</w:t>
      </w:r>
      <w:r>
        <w:t xml:space="preserve"> </w:t>
      </w:r>
      <w:r w:rsidRPr="00A2615F">
        <w:t xml:space="preserve">сигмы и более развитие признака считают высоким, а </w:t>
      </w:r>
      <w:proofErr w:type="spellStart"/>
      <w:r w:rsidRPr="00A2615F">
        <w:t>сигмальное</w:t>
      </w:r>
      <w:proofErr w:type="spellEnd"/>
      <w:r w:rsidRPr="00A2615F">
        <w:t xml:space="preserve"> отклонение ниже -2 сигм</w:t>
      </w:r>
      <w:r>
        <w:t>ы</w:t>
      </w:r>
      <w:r w:rsidRPr="00A2615F">
        <w:t xml:space="preserve"> пок</w:t>
      </w:r>
      <w:r w:rsidRPr="00A2615F">
        <w:t>а</w:t>
      </w:r>
      <w:r w:rsidRPr="00A2615F">
        <w:t>зывает низкий уровень физического развития.</w:t>
      </w:r>
      <w:r w:rsidRPr="00A2615F">
        <w:rPr>
          <w:bCs/>
          <w:iCs/>
          <w:color w:val="000000"/>
        </w:rPr>
        <w:t xml:space="preserve">  Гармоничным развитие</w:t>
      </w:r>
      <w:r w:rsidRPr="00A2615F">
        <w:rPr>
          <w:color w:val="000000"/>
        </w:rPr>
        <w:t xml:space="preserve"> наблюдается в том случае, если три параметра (масса, рост, окружность грудной клетки) соответствуют возрасту, или они все одинаково повышены, или понижены более чем на 10%. При </w:t>
      </w:r>
      <w:r w:rsidRPr="00A2615F">
        <w:rPr>
          <w:bCs/>
          <w:iCs/>
          <w:color w:val="000000"/>
        </w:rPr>
        <w:t>дисгармоничном развитии</w:t>
      </w:r>
      <w:r w:rsidRPr="00A2615F">
        <w:rPr>
          <w:color w:val="000000"/>
        </w:rPr>
        <w:t xml:space="preserve"> наблюдается их несоответствие друг другу. </w:t>
      </w:r>
      <w:r w:rsidRPr="00A2615F">
        <w:rPr>
          <w:bCs/>
          <w:iCs/>
          <w:color w:val="000000"/>
        </w:rPr>
        <w:t>Пропорциональное развитие</w:t>
      </w:r>
      <w:r w:rsidRPr="00A2615F">
        <w:rPr>
          <w:color w:val="000000"/>
        </w:rPr>
        <w:t xml:space="preserve"> наблюдается тогда, когда индексы пропорциональности соответствуют возрастным нормам. </w:t>
      </w:r>
    </w:p>
    <w:p w:rsidR="005C1A6A" w:rsidRDefault="005C1A6A" w:rsidP="005C1A6A">
      <w:pPr>
        <w:jc w:val="both"/>
        <w:rPr>
          <w:b/>
          <w:color w:val="000000"/>
          <w:sz w:val="24"/>
          <w:szCs w:val="24"/>
        </w:rPr>
      </w:pPr>
    </w:p>
    <w:p w:rsidR="005C1A6A" w:rsidRPr="00A2615F" w:rsidRDefault="005C1A6A" w:rsidP="005C1A6A">
      <w:pPr>
        <w:ind w:firstLine="708"/>
        <w:jc w:val="both"/>
        <w:rPr>
          <w:b/>
          <w:sz w:val="24"/>
          <w:szCs w:val="24"/>
        </w:rPr>
      </w:pPr>
      <w:r w:rsidRPr="00A2615F">
        <w:rPr>
          <w:b/>
          <w:color w:val="000000"/>
          <w:sz w:val="24"/>
          <w:szCs w:val="24"/>
        </w:rPr>
        <w:t>Таблица 2</w:t>
      </w:r>
      <w:r>
        <w:rPr>
          <w:b/>
          <w:color w:val="000000"/>
          <w:sz w:val="24"/>
          <w:szCs w:val="24"/>
        </w:rPr>
        <w:t xml:space="preserve"> –</w:t>
      </w:r>
      <w:r w:rsidRPr="00A2615F">
        <w:rPr>
          <w:color w:val="000000"/>
          <w:sz w:val="24"/>
          <w:szCs w:val="24"/>
        </w:rPr>
        <w:t xml:space="preserve"> </w:t>
      </w:r>
      <w:r w:rsidRPr="00A2615F">
        <w:rPr>
          <w:b/>
          <w:bCs/>
          <w:color w:val="000000"/>
          <w:sz w:val="24"/>
          <w:szCs w:val="24"/>
        </w:rPr>
        <w:t>Средние возрастные показатели роста, массы тела и окружности грудной клетки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7"/>
        <w:gridCol w:w="1760"/>
        <w:gridCol w:w="1417"/>
        <w:gridCol w:w="1560"/>
        <w:gridCol w:w="1559"/>
        <w:gridCol w:w="1701"/>
        <w:gridCol w:w="1417"/>
      </w:tblGrid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2"/>
                <w:szCs w:val="22"/>
              </w:rPr>
            </w:pPr>
            <w:r w:rsidRPr="000D04A9">
              <w:rPr>
                <w:color w:val="000000"/>
                <w:sz w:val="22"/>
                <w:szCs w:val="22"/>
              </w:rPr>
              <w:t>Возраст (лет)</w:t>
            </w:r>
          </w:p>
        </w:tc>
        <w:tc>
          <w:tcPr>
            <w:tcW w:w="3177" w:type="dxa"/>
            <w:gridSpan w:val="2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2"/>
                <w:szCs w:val="22"/>
              </w:rPr>
            </w:pPr>
            <w:r w:rsidRPr="000D04A9">
              <w:rPr>
                <w:color w:val="000000"/>
                <w:sz w:val="22"/>
                <w:szCs w:val="22"/>
              </w:rPr>
              <w:t xml:space="preserve">Рост (в </w:t>
            </w:r>
            <w:proofErr w:type="gramStart"/>
            <w:r w:rsidRPr="000D04A9">
              <w:rPr>
                <w:color w:val="000000"/>
                <w:sz w:val="22"/>
                <w:szCs w:val="22"/>
              </w:rPr>
              <w:t>см</w:t>
            </w:r>
            <w:proofErr w:type="gramEnd"/>
            <w:r w:rsidRPr="000D04A9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2"/>
                <w:szCs w:val="22"/>
              </w:rPr>
            </w:pPr>
            <w:r w:rsidRPr="000D04A9">
              <w:rPr>
                <w:color w:val="000000"/>
                <w:sz w:val="22"/>
                <w:szCs w:val="22"/>
              </w:rPr>
              <w:t xml:space="preserve">Масса тела (в </w:t>
            </w:r>
            <w:proofErr w:type="gramStart"/>
            <w:r w:rsidRPr="000D04A9">
              <w:rPr>
                <w:color w:val="000000"/>
                <w:sz w:val="22"/>
                <w:szCs w:val="22"/>
              </w:rPr>
              <w:t>кг</w:t>
            </w:r>
            <w:proofErr w:type="gramEnd"/>
            <w:r w:rsidRPr="000D04A9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2"/>
                <w:szCs w:val="22"/>
              </w:rPr>
            </w:pPr>
            <w:r w:rsidRPr="000D04A9">
              <w:rPr>
                <w:color w:val="000000"/>
                <w:sz w:val="22"/>
                <w:szCs w:val="22"/>
              </w:rPr>
              <w:t>Окружность грудной клетки (</w:t>
            </w:r>
            <w:proofErr w:type="gramStart"/>
            <w:r w:rsidRPr="000D04A9">
              <w:rPr>
                <w:color w:val="000000"/>
                <w:sz w:val="22"/>
                <w:szCs w:val="22"/>
              </w:rPr>
              <w:t>см</w:t>
            </w:r>
            <w:proofErr w:type="gramEnd"/>
            <w:r w:rsidRPr="000D04A9">
              <w:rPr>
                <w:color w:val="000000"/>
                <w:sz w:val="22"/>
                <w:szCs w:val="22"/>
              </w:rPr>
              <w:t>)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Муж.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Жен.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Муж.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Жен.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Муж.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Жен.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51,9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102,7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102,7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53,4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111,7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56,2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115,3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58,6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57,7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3,9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121,1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120,9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59,6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3,9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124,3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24,9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60,9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3,4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131,1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64,2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3,8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136,4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30,5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65,8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lastRenderedPageBreak/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34,4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67,3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67,3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144,9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148,8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70,3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44,4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73,7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5,1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158,4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76,7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8,4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7,4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5,3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164,3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159,6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53,1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81,9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79,3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7,4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8,4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168,8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161,1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59,4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80,5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7,6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171,9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87,9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82,1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4,6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174,8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162,1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66,9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59,2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90,2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84,1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4,4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177,2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162,8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68,2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93,1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84,9</w:t>
            </w:r>
          </w:p>
        </w:tc>
      </w:tr>
      <w:tr w:rsidR="005C1A6A" w:rsidRPr="000D04A9" w:rsidTr="00267332">
        <w:tc>
          <w:tcPr>
            <w:tcW w:w="0" w:type="auto"/>
            <w:shd w:val="clear" w:color="auto" w:fill="auto"/>
          </w:tcPr>
          <w:p w:rsidR="005C1A6A" w:rsidRPr="000D04A9" w:rsidRDefault="005C1A6A" w:rsidP="00267332">
            <w:pPr>
              <w:jc w:val="right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σ</w:t>
            </w:r>
          </w:p>
        </w:tc>
        <w:tc>
          <w:tcPr>
            <w:tcW w:w="17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6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559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4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color w:val="000000"/>
                <w:sz w:val="24"/>
                <w:szCs w:val="24"/>
              </w:rPr>
            </w:pPr>
            <w:r w:rsidRPr="000D04A9">
              <w:rPr>
                <w:color w:val="000000"/>
                <w:sz w:val="24"/>
                <w:szCs w:val="24"/>
              </w:rPr>
              <w:t>4,8</w:t>
            </w:r>
          </w:p>
        </w:tc>
      </w:tr>
    </w:tbl>
    <w:p w:rsidR="005C1A6A" w:rsidRPr="00A2615F" w:rsidRDefault="005C1A6A" w:rsidP="005C1A6A">
      <w:pPr>
        <w:pStyle w:val="af5"/>
        <w:spacing w:before="0" w:beforeAutospacing="0" w:after="0" w:afterAutospacing="0"/>
        <w:rPr>
          <w:color w:val="000000"/>
        </w:rPr>
      </w:pPr>
    </w:p>
    <w:p w:rsidR="005C1A6A" w:rsidRPr="00A2615F" w:rsidRDefault="005C1A6A" w:rsidP="005C1A6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Pr="00A2615F">
        <w:rPr>
          <w:b/>
          <w:sz w:val="24"/>
          <w:szCs w:val="24"/>
        </w:rPr>
        <w:t xml:space="preserve">По величине </w:t>
      </w:r>
      <w:proofErr w:type="spellStart"/>
      <w:r w:rsidRPr="00A2615F">
        <w:rPr>
          <w:b/>
          <w:sz w:val="24"/>
          <w:szCs w:val="24"/>
        </w:rPr>
        <w:t>сигмальных</w:t>
      </w:r>
      <w:proofErr w:type="spellEnd"/>
      <w:r w:rsidRPr="00A2615F">
        <w:rPr>
          <w:b/>
          <w:sz w:val="24"/>
          <w:szCs w:val="24"/>
        </w:rPr>
        <w:t xml:space="preserve"> отклонений основных показателей построить профиль (график) физического развития обследуемого</w:t>
      </w:r>
      <w:r w:rsidRPr="00A2615F">
        <w:rPr>
          <w:sz w:val="24"/>
          <w:szCs w:val="24"/>
        </w:rPr>
        <w:t>. Оцените пропорциональность развития: если построенный график расположен в одной графе, то развитие данного обследуемого считают пропо</w:t>
      </w:r>
      <w:r w:rsidRPr="00A2615F">
        <w:rPr>
          <w:sz w:val="24"/>
          <w:szCs w:val="24"/>
        </w:rPr>
        <w:t>р</w:t>
      </w:r>
      <w:r w:rsidRPr="00A2615F">
        <w:rPr>
          <w:sz w:val="24"/>
          <w:szCs w:val="24"/>
        </w:rPr>
        <w:t xml:space="preserve">циональным, если график захватывает две и более графы,  то развитие </w:t>
      </w:r>
      <w:r>
        <w:rPr>
          <w:sz w:val="24"/>
          <w:szCs w:val="24"/>
        </w:rPr>
        <w:t>–</w:t>
      </w:r>
      <w:r w:rsidRPr="00A2615F">
        <w:rPr>
          <w:sz w:val="24"/>
          <w:szCs w:val="24"/>
        </w:rPr>
        <w:t xml:space="preserve"> непропорциональное.</w:t>
      </w:r>
    </w:p>
    <w:p w:rsidR="005C1A6A" w:rsidRDefault="005C1A6A" w:rsidP="005C1A6A">
      <w:pPr>
        <w:jc w:val="center"/>
        <w:rPr>
          <w:b/>
          <w:sz w:val="24"/>
          <w:szCs w:val="24"/>
        </w:rPr>
      </w:pPr>
    </w:p>
    <w:p w:rsidR="005C1A6A" w:rsidRPr="00A2615F" w:rsidRDefault="005C1A6A" w:rsidP="005C1A6A">
      <w:pPr>
        <w:jc w:val="center"/>
        <w:rPr>
          <w:b/>
          <w:sz w:val="24"/>
          <w:szCs w:val="24"/>
        </w:rPr>
      </w:pPr>
      <w:r w:rsidRPr="00A2615F">
        <w:rPr>
          <w:b/>
          <w:sz w:val="24"/>
          <w:szCs w:val="24"/>
        </w:rPr>
        <w:t>Профиль физического развития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1278"/>
        <w:gridCol w:w="1278"/>
        <w:gridCol w:w="1278"/>
        <w:gridCol w:w="1278"/>
        <w:gridCol w:w="1277"/>
        <w:gridCol w:w="1254"/>
        <w:gridCol w:w="1303"/>
      </w:tblGrid>
      <w:tr w:rsidR="005C1A6A" w:rsidRPr="00A2615F" w:rsidTr="00267332">
        <w:tblPrEx>
          <w:tblCellMar>
            <w:top w:w="0" w:type="dxa"/>
            <w:bottom w:w="0" w:type="dxa"/>
          </w:tblCellMar>
        </w:tblPrEx>
        <w:trPr>
          <w:trHeight w:val="481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:rsidR="005C1A6A" w:rsidRPr="00A2615F" w:rsidRDefault="005C1A6A" w:rsidP="0026733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A2615F">
              <w:rPr>
                <w:b/>
                <w:sz w:val="24"/>
                <w:szCs w:val="24"/>
              </w:rPr>
              <w:t>3</w:t>
            </w:r>
            <w:r w:rsidRPr="00A2615F">
              <w:rPr>
                <w:b/>
                <w:sz w:val="24"/>
                <w:szCs w:val="24"/>
              </w:rPr>
              <w:sym w:font="Symbol" w:char="F064"/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:rsidR="005C1A6A" w:rsidRPr="00A2615F" w:rsidRDefault="005C1A6A" w:rsidP="00267332">
            <w:pPr>
              <w:jc w:val="center"/>
              <w:rPr>
                <w:sz w:val="24"/>
                <w:szCs w:val="24"/>
              </w:rPr>
            </w:pPr>
            <w:r w:rsidRPr="00A2615F">
              <w:rPr>
                <w:b/>
                <w:sz w:val="24"/>
                <w:szCs w:val="24"/>
              </w:rPr>
              <w:t>-2</w:t>
            </w:r>
            <w:r w:rsidRPr="00A2615F">
              <w:rPr>
                <w:b/>
                <w:sz w:val="24"/>
                <w:szCs w:val="24"/>
              </w:rPr>
              <w:sym w:font="Symbol" w:char="F064"/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:rsidR="005C1A6A" w:rsidRPr="00A2615F" w:rsidRDefault="005C1A6A" w:rsidP="00267332">
            <w:pPr>
              <w:jc w:val="center"/>
              <w:rPr>
                <w:sz w:val="24"/>
                <w:szCs w:val="24"/>
              </w:rPr>
            </w:pPr>
            <w:r w:rsidRPr="00A2615F">
              <w:rPr>
                <w:b/>
                <w:sz w:val="24"/>
                <w:szCs w:val="24"/>
              </w:rPr>
              <w:t>-1</w:t>
            </w:r>
            <w:r w:rsidRPr="00A2615F">
              <w:rPr>
                <w:b/>
                <w:sz w:val="24"/>
                <w:szCs w:val="24"/>
              </w:rPr>
              <w:sym w:font="Symbol" w:char="F064"/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:rsidR="005C1A6A" w:rsidRPr="00A2615F" w:rsidRDefault="005C1A6A" w:rsidP="00267332">
            <w:pPr>
              <w:jc w:val="center"/>
              <w:rPr>
                <w:sz w:val="24"/>
                <w:szCs w:val="24"/>
              </w:rPr>
            </w:pPr>
            <w:r w:rsidRPr="00A2615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:rsidR="005C1A6A" w:rsidRPr="00A2615F" w:rsidRDefault="005C1A6A" w:rsidP="00267332">
            <w:pPr>
              <w:jc w:val="center"/>
              <w:rPr>
                <w:sz w:val="24"/>
                <w:szCs w:val="24"/>
              </w:rPr>
            </w:pPr>
            <w:r w:rsidRPr="00A2615F">
              <w:rPr>
                <w:b/>
                <w:sz w:val="24"/>
                <w:szCs w:val="24"/>
              </w:rPr>
              <w:t>+1</w:t>
            </w:r>
            <w:r w:rsidRPr="00A2615F">
              <w:rPr>
                <w:b/>
                <w:sz w:val="24"/>
                <w:szCs w:val="24"/>
              </w:rPr>
              <w:sym w:font="Symbol" w:char="F064"/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:rsidR="005C1A6A" w:rsidRPr="00A2615F" w:rsidRDefault="005C1A6A" w:rsidP="00267332">
            <w:pPr>
              <w:jc w:val="center"/>
              <w:rPr>
                <w:sz w:val="24"/>
                <w:szCs w:val="24"/>
              </w:rPr>
            </w:pPr>
            <w:r w:rsidRPr="00A2615F">
              <w:rPr>
                <w:b/>
                <w:sz w:val="24"/>
                <w:szCs w:val="24"/>
              </w:rPr>
              <w:t>+2</w:t>
            </w:r>
            <w:r w:rsidRPr="00A2615F">
              <w:rPr>
                <w:b/>
                <w:sz w:val="24"/>
                <w:szCs w:val="24"/>
              </w:rPr>
              <w:sym w:font="Symbol" w:char="F064"/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</w:tcPr>
          <w:p w:rsidR="005C1A6A" w:rsidRPr="00A2615F" w:rsidRDefault="005C1A6A" w:rsidP="00267332">
            <w:pPr>
              <w:jc w:val="center"/>
              <w:rPr>
                <w:sz w:val="24"/>
                <w:szCs w:val="24"/>
              </w:rPr>
            </w:pPr>
            <w:r w:rsidRPr="00A2615F">
              <w:rPr>
                <w:b/>
                <w:sz w:val="24"/>
                <w:szCs w:val="24"/>
              </w:rPr>
              <w:t>+3</w:t>
            </w:r>
            <w:r w:rsidRPr="00A2615F">
              <w:rPr>
                <w:b/>
                <w:sz w:val="24"/>
                <w:szCs w:val="24"/>
              </w:rPr>
              <w:sym w:font="Symbol" w:char="F064"/>
            </w:r>
          </w:p>
        </w:tc>
      </w:tr>
      <w:tr w:rsidR="005C1A6A" w:rsidRPr="00A2615F" w:rsidTr="00267332">
        <w:tblPrEx>
          <w:tblCellMar>
            <w:top w:w="0" w:type="dxa"/>
            <w:bottom w:w="0" w:type="dxa"/>
          </w:tblCellMar>
        </w:tblPrEx>
        <w:tc>
          <w:tcPr>
            <w:tcW w:w="1243" w:type="dxa"/>
            <w:tcBorders>
              <w:top w:val="nil"/>
              <w:left w:val="nil"/>
              <w:bottom w:val="nil"/>
            </w:tcBorders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  <w:r w:rsidRPr="00A2615F">
              <w:rPr>
                <w:sz w:val="24"/>
                <w:szCs w:val="24"/>
              </w:rPr>
              <w:t>Рост</w:t>
            </w:r>
          </w:p>
        </w:tc>
        <w:tc>
          <w:tcPr>
            <w:tcW w:w="127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</w:tr>
      <w:tr w:rsidR="005C1A6A" w:rsidRPr="00A2615F" w:rsidTr="00267332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1243" w:type="dxa"/>
            <w:tcBorders>
              <w:top w:val="nil"/>
              <w:left w:val="nil"/>
              <w:bottom w:val="nil"/>
            </w:tcBorders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  <w:r w:rsidRPr="00A2615F">
              <w:rPr>
                <w:sz w:val="24"/>
                <w:szCs w:val="24"/>
              </w:rPr>
              <w:t>Вес</w:t>
            </w:r>
          </w:p>
        </w:tc>
        <w:tc>
          <w:tcPr>
            <w:tcW w:w="127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</w:tr>
      <w:tr w:rsidR="005C1A6A" w:rsidRPr="00A2615F" w:rsidTr="00267332">
        <w:tblPrEx>
          <w:tblCellMar>
            <w:top w:w="0" w:type="dxa"/>
            <w:bottom w:w="0" w:type="dxa"/>
          </w:tblCellMar>
        </w:tblPrEx>
        <w:tc>
          <w:tcPr>
            <w:tcW w:w="1243" w:type="dxa"/>
            <w:tcBorders>
              <w:top w:val="nil"/>
              <w:left w:val="nil"/>
              <w:bottom w:val="nil"/>
            </w:tcBorders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  <w:r w:rsidRPr="00A2615F">
              <w:rPr>
                <w:sz w:val="24"/>
                <w:szCs w:val="24"/>
              </w:rPr>
              <w:t>ОГК</w:t>
            </w:r>
          </w:p>
        </w:tc>
        <w:tc>
          <w:tcPr>
            <w:tcW w:w="127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5C1A6A" w:rsidRPr="00A2615F" w:rsidRDefault="005C1A6A" w:rsidP="00267332">
            <w:pPr>
              <w:rPr>
                <w:sz w:val="24"/>
                <w:szCs w:val="24"/>
              </w:rPr>
            </w:pPr>
          </w:p>
        </w:tc>
      </w:tr>
    </w:tbl>
    <w:p w:rsidR="005C1A6A" w:rsidRPr="00A2615F" w:rsidRDefault="005C1A6A" w:rsidP="005C1A6A">
      <w:pPr>
        <w:rPr>
          <w:sz w:val="24"/>
          <w:szCs w:val="24"/>
        </w:rPr>
      </w:pPr>
    </w:p>
    <w:p w:rsidR="005C1A6A" w:rsidRPr="00A2615F" w:rsidRDefault="005C1A6A" w:rsidP="005C1A6A">
      <w:pPr>
        <w:rPr>
          <w:b/>
          <w:sz w:val="24"/>
          <w:szCs w:val="24"/>
        </w:rPr>
      </w:pPr>
      <w:r w:rsidRPr="00A2615F">
        <w:rPr>
          <w:b/>
          <w:sz w:val="24"/>
          <w:szCs w:val="24"/>
        </w:rPr>
        <w:t>6. Сделайте заключение о степени физического развития обследова</w:t>
      </w:r>
      <w:r w:rsidRPr="00A2615F">
        <w:rPr>
          <w:b/>
          <w:sz w:val="24"/>
          <w:szCs w:val="24"/>
        </w:rPr>
        <w:t>н</w:t>
      </w:r>
      <w:r w:rsidRPr="00A2615F">
        <w:rPr>
          <w:b/>
          <w:sz w:val="24"/>
          <w:szCs w:val="24"/>
        </w:rPr>
        <w:t>ного студента: __________________________________________________</w:t>
      </w:r>
      <w:r>
        <w:rPr>
          <w:b/>
          <w:sz w:val="24"/>
          <w:szCs w:val="24"/>
        </w:rPr>
        <w:softHyphen/>
        <w:t>_______________________________________</w:t>
      </w:r>
    </w:p>
    <w:p w:rsidR="005C1A6A" w:rsidRPr="00A2615F" w:rsidRDefault="005C1A6A" w:rsidP="005C1A6A">
      <w:pPr>
        <w:rPr>
          <w:sz w:val="24"/>
          <w:szCs w:val="24"/>
        </w:rPr>
      </w:pPr>
      <w:r w:rsidRPr="00A2615F">
        <w:rPr>
          <w:sz w:val="24"/>
          <w:szCs w:val="24"/>
        </w:rPr>
        <w:t>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</w:t>
      </w:r>
    </w:p>
    <w:p w:rsidR="005C1A6A" w:rsidRDefault="005C1A6A" w:rsidP="005C1A6A">
      <w:pPr>
        <w:rPr>
          <w:b/>
          <w:sz w:val="24"/>
          <w:szCs w:val="24"/>
        </w:rPr>
      </w:pPr>
    </w:p>
    <w:p w:rsidR="005C1A6A" w:rsidRDefault="005C1A6A" w:rsidP="005C1A6A">
      <w:pPr>
        <w:jc w:val="both"/>
        <w:rPr>
          <w:sz w:val="24"/>
          <w:szCs w:val="24"/>
        </w:rPr>
      </w:pPr>
      <w:r w:rsidRPr="00A2615F">
        <w:rPr>
          <w:b/>
          <w:sz w:val="24"/>
          <w:szCs w:val="24"/>
        </w:rPr>
        <w:t>7.</w:t>
      </w:r>
      <w:r w:rsidRPr="00A2615F">
        <w:rPr>
          <w:sz w:val="24"/>
          <w:szCs w:val="24"/>
        </w:rPr>
        <w:t xml:space="preserve"> </w:t>
      </w:r>
      <w:r w:rsidRPr="00A2615F">
        <w:rPr>
          <w:b/>
          <w:sz w:val="24"/>
          <w:szCs w:val="24"/>
        </w:rPr>
        <w:t xml:space="preserve">Оцените уровень развития учащегося. </w:t>
      </w:r>
      <w:r w:rsidRPr="00A2615F">
        <w:rPr>
          <w:sz w:val="24"/>
          <w:szCs w:val="24"/>
        </w:rPr>
        <w:t>Для этого внесите индивид</w:t>
      </w:r>
      <w:r w:rsidRPr="00A2615F">
        <w:rPr>
          <w:sz w:val="24"/>
          <w:szCs w:val="24"/>
        </w:rPr>
        <w:t>у</w:t>
      </w:r>
      <w:r w:rsidRPr="00A2615F">
        <w:rPr>
          <w:sz w:val="24"/>
          <w:szCs w:val="24"/>
        </w:rPr>
        <w:t>альные данные произвольно выбранного ребенка (из таблицы 3) и соо</w:t>
      </w:r>
      <w:r w:rsidRPr="00A2615F">
        <w:rPr>
          <w:sz w:val="24"/>
          <w:szCs w:val="24"/>
        </w:rPr>
        <w:t>т</w:t>
      </w:r>
      <w:r w:rsidRPr="00A2615F">
        <w:rPr>
          <w:sz w:val="24"/>
          <w:szCs w:val="24"/>
        </w:rPr>
        <w:t>ветствующие средние возрастные показатели (из таблиц</w:t>
      </w:r>
      <w:r>
        <w:rPr>
          <w:sz w:val="24"/>
          <w:szCs w:val="24"/>
        </w:rPr>
        <w:t>ы</w:t>
      </w:r>
      <w:r w:rsidRPr="00A2615F">
        <w:rPr>
          <w:sz w:val="24"/>
          <w:szCs w:val="24"/>
        </w:rPr>
        <w:t xml:space="preserve"> 2) в та</w:t>
      </w:r>
      <w:r w:rsidRPr="00A2615F">
        <w:rPr>
          <w:sz w:val="24"/>
          <w:szCs w:val="24"/>
        </w:rPr>
        <w:t>б</w:t>
      </w:r>
      <w:r w:rsidRPr="00A2615F">
        <w:rPr>
          <w:sz w:val="24"/>
          <w:szCs w:val="24"/>
        </w:rPr>
        <w:t>лицу 1. Постройте профиль физического развития ребенка на той же сетке другим цветом. Дайте заключение по уровню его физического ра</w:t>
      </w:r>
      <w:r w:rsidRPr="00A2615F">
        <w:rPr>
          <w:sz w:val="24"/>
          <w:szCs w:val="24"/>
        </w:rPr>
        <w:t>з</w:t>
      </w:r>
      <w:r w:rsidRPr="00A2615F">
        <w:rPr>
          <w:sz w:val="24"/>
          <w:szCs w:val="24"/>
        </w:rPr>
        <w:t>вития: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 xml:space="preserve"> __________________________________________________________</w:t>
      </w:r>
      <w:r>
        <w:rPr>
          <w:sz w:val="24"/>
          <w:szCs w:val="24"/>
        </w:rPr>
        <w:t>_______________________________</w:t>
      </w:r>
    </w:p>
    <w:p w:rsidR="005C1A6A" w:rsidRPr="00A2615F" w:rsidRDefault="005C1A6A" w:rsidP="005C1A6A">
      <w:pPr>
        <w:rPr>
          <w:sz w:val="24"/>
          <w:szCs w:val="24"/>
        </w:rPr>
      </w:pPr>
      <w:r w:rsidRPr="00A2615F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:rsidR="005C1A6A" w:rsidRDefault="005C1A6A" w:rsidP="005C1A6A">
      <w:pPr>
        <w:rPr>
          <w:sz w:val="24"/>
          <w:szCs w:val="24"/>
        </w:rPr>
      </w:pPr>
      <w:r w:rsidRPr="00A2615F">
        <w:rPr>
          <w:sz w:val="24"/>
          <w:szCs w:val="24"/>
        </w:rPr>
        <w:t xml:space="preserve">                   </w:t>
      </w:r>
    </w:p>
    <w:p w:rsidR="005C1A6A" w:rsidRPr="008527FF" w:rsidRDefault="005C1A6A" w:rsidP="005C1A6A">
      <w:pPr>
        <w:ind w:firstLine="708"/>
        <w:rPr>
          <w:b/>
          <w:sz w:val="24"/>
          <w:szCs w:val="24"/>
        </w:rPr>
      </w:pPr>
      <w:r w:rsidRPr="008527FF">
        <w:rPr>
          <w:b/>
          <w:sz w:val="24"/>
          <w:szCs w:val="24"/>
        </w:rPr>
        <w:t>Таблица 3 – Варианты индивидуальных данных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701"/>
        <w:gridCol w:w="1352"/>
        <w:gridCol w:w="2050"/>
        <w:gridCol w:w="1985"/>
        <w:gridCol w:w="1701"/>
      </w:tblGrid>
      <w:tr w:rsidR="005C1A6A" w:rsidRPr="000D04A9" w:rsidTr="00267332">
        <w:trPr>
          <w:jc w:val="center"/>
        </w:trPr>
        <w:tc>
          <w:tcPr>
            <w:tcW w:w="817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2"/>
                <w:szCs w:val="22"/>
              </w:rPr>
            </w:pPr>
            <w:r w:rsidRPr="000D04A9">
              <w:rPr>
                <w:sz w:val="22"/>
                <w:szCs w:val="22"/>
              </w:rPr>
              <w:t>№</w:t>
            </w:r>
          </w:p>
          <w:p w:rsidR="005C1A6A" w:rsidRPr="000D04A9" w:rsidRDefault="005C1A6A" w:rsidP="00267332">
            <w:pPr>
              <w:jc w:val="center"/>
              <w:rPr>
                <w:sz w:val="22"/>
                <w:szCs w:val="22"/>
              </w:rPr>
            </w:pPr>
            <w:proofErr w:type="gramStart"/>
            <w:r w:rsidRPr="000D04A9">
              <w:rPr>
                <w:sz w:val="22"/>
                <w:szCs w:val="22"/>
              </w:rPr>
              <w:t>п</w:t>
            </w:r>
            <w:proofErr w:type="gramEnd"/>
            <w:r w:rsidRPr="000D04A9">
              <w:rPr>
                <w:sz w:val="22"/>
                <w:szCs w:val="22"/>
              </w:rPr>
              <w:t>/п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2"/>
                <w:szCs w:val="22"/>
              </w:rPr>
            </w:pPr>
          </w:p>
          <w:p w:rsidR="005C1A6A" w:rsidRPr="000D04A9" w:rsidRDefault="005C1A6A" w:rsidP="00267332">
            <w:pPr>
              <w:jc w:val="center"/>
              <w:rPr>
                <w:sz w:val="22"/>
                <w:szCs w:val="22"/>
              </w:rPr>
            </w:pPr>
            <w:r w:rsidRPr="000D04A9">
              <w:rPr>
                <w:sz w:val="22"/>
                <w:szCs w:val="22"/>
              </w:rPr>
              <w:t>Имя уч</w:t>
            </w:r>
            <w:r w:rsidRPr="000D04A9">
              <w:rPr>
                <w:sz w:val="22"/>
                <w:szCs w:val="22"/>
              </w:rPr>
              <w:t>е</w:t>
            </w:r>
            <w:r w:rsidRPr="000D04A9">
              <w:rPr>
                <w:sz w:val="22"/>
                <w:szCs w:val="22"/>
              </w:rPr>
              <w:t>ника</w:t>
            </w:r>
          </w:p>
        </w:tc>
        <w:tc>
          <w:tcPr>
            <w:tcW w:w="1352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2"/>
                <w:szCs w:val="22"/>
              </w:rPr>
            </w:pPr>
          </w:p>
          <w:p w:rsidR="005C1A6A" w:rsidRPr="000D04A9" w:rsidRDefault="005C1A6A" w:rsidP="00267332">
            <w:pPr>
              <w:jc w:val="center"/>
              <w:rPr>
                <w:sz w:val="22"/>
                <w:szCs w:val="22"/>
              </w:rPr>
            </w:pPr>
            <w:r w:rsidRPr="000D04A9">
              <w:rPr>
                <w:sz w:val="22"/>
                <w:szCs w:val="22"/>
              </w:rPr>
              <w:t>Возраст</w:t>
            </w:r>
          </w:p>
        </w:tc>
        <w:tc>
          <w:tcPr>
            <w:tcW w:w="205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2"/>
                <w:szCs w:val="22"/>
              </w:rPr>
            </w:pPr>
          </w:p>
          <w:p w:rsidR="005C1A6A" w:rsidRPr="000D04A9" w:rsidRDefault="005C1A6A" w:rsidP="00267332">
            <w:pPr>
              <w:jc w:val="center"/>
              <w:rPr>
                <w:sz w:val="22"/>
                <w:szCs w:val="22"/>
              </w:rPr>
            </w:pPr>
            <w:r w:rsidRPr="000D04A9">
              <w:rPr>
                <w:sz w:val="22"/>
                <w:szCs w:val="22"/>
              </w:rPr>
              <w:t xml:space="preserve">Длина тела (в </w:t>
            </w:r>
            <w:proofErr w:type="gramStart"/>
            <w:r w:rsidRPr="000D04A9">
              <w:rPr>
                <w:sz w:val="22"/>
                <w:szCs w:val="22"/>
              </w:rPr>
              <w:t>см</w:t>
            </w:r>
            <w:proofErr w:type="gramEnd"/>
            <w:r w:rsidRPr="000D04A9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2"/>
                <w:szCs w:val="22"/>
              </w:rPr>
            </w:pPr>
          </w:p>
          <w:p w:rsidR="005C1A6A" w:rsidRPr="000D04A9" w:rsidRDefault="005C1A6A" w:rsidP="00267332">
            <w:pPr>
              <w:jc w:val="center"/>
              <w:rPr>
                <w:sz w:val="22"/>
                <w:szCs w:val="22"/>
              </w:rPr>
            </w:pPr>
            <w:r w:rsidRPr="000D04A9">
              <w:rPr>
                <w:sz w:val="22"/>
                <w:szCs w:val="22"/>
              </w:rPr>
              <w:t xml:space="preserve">Масса тела (в </w:t>
            </w:r>
            <w:proofErr w:type="gramStart"/>
            <w:r w:rsidRPr="000D04A9">
              <w:rPr>
                <w:sz w:val="22"/>
                <w:szCs w:val="22"/>
              </w:rPr>
              <w:t>кг</w:t>
            </w:r>
            <w:proofErr w:type="gramEnd"/>
            <w:r w:rsidRPr="000D04A9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2"/>
                <w:szCs w:val="22"/>
              </w:rPr>
            </w:pPr>
          </w:p>
          <w:p w:rsidR="005C1A6A" w:rsidRPr="000D04A9" w:rsidRDefault="005C1A6A" w:rsidP="00267332">
            <w:pPr>
              <w:jc w:val="center"/>
              <w:rPr>
                <w:sz w:val="22"/>
                <w:szCs w:val="22"/>
              </w:rPr>
            </w:pPr>
            <w:r w:rsidRPr="000D04A9">
              <w:rPr>
                <w:sz w:val="22"/>
                <w:szCs w:val="22"/>
              </w:rPr>
              <w:t>ОГК</w:t>
            </w:r>
            <w:r>
              <w:rPr>
                <w:sz w:val="22"/>
                <w:szCs w:val="22"/>
              </w:rPr>
              <w:t xml:space="preserve"> </w:t>
            </w:r>
            <w:r w:rsidRPr="000D04A9">
              <w:rPr>
                <w:sz w:val="22"/>
                <w:szCs w:val="22"/>
              </w:rPr>
              <w:t xml:space="preserve">(в </w:t>
            </w:r>
            <w:proofErr w:type="gramStart"/>
            <w:r w:rsidRPr="000D04A9">
              <w:rPr>
                <w:sz w:val="22"/>
                <w:szCs w:val="22"/>
              </w:rPr>
              <w:t>см</w:t>
            </w:r>
            <w:proofErr w:type="gramEnd"/>
            <w:r w:rsidRPr="000D04A9">
              <w:rPr>
                <w:sz w:val="22"/>
                <w:szCs w:val="22"/>
              </w:rPr>
              <w:t>)</w:t>
            </w:r>
          </w:p>
        </w:tc>
      </w:tr>
      <w:tr w:rsidR="005C1A6A" w:rsidRPr="000D04A9" w:rsidTr="002673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Таня</w:t>
            </w:r>
          </w:p>
        </w:tc>
        <w:tc>
          <w:tcPr>
            <w:tcW w:w="1352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7</w:t>
            </w:r>
          </w:p>
        </w:tc>
        <w:tc>
          <w:tcPr>
            <w:tcW w:w="205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110,6</w:t>
            </w:r>
          </w:p>
        </w:tc>
        <w:tc>
          <w:tcPr>
            <w:tcW w:w="1985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24,6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53.8</w:t>
            </w:r>
          </w:p>
        </w:tc>
      </w:tr>
      <w:tr w:rsidR="005C1A6A" w:rsidRPr="000D04A9" w:rsidTr="002673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Олег</w:t>
            </w:r>
          </w:p>
        </w:tc>
        <w:tc>
          <w:tcPr>
            <w:tcW w:w="1352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8</w:t>
            </w:r>
          </w:p>
        </w:tc>
        <w:tc>
          <w:tcPr>
            <w:tcW w:w="205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115,8</w:t>
            </w:r>
          </w:p>
        </w:tc>
        <w:tc>
          <w:tcPr>
            <w:tcW w:w="1985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36,7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58,9</w:t>
            </w:r>
          </w:p>
        </w:tc>
      </w:tr>
      <w:tr w:rsidR="005C1A6A" w:rsidRPr="000D04A9" w:rsidTr="002673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Аня</w:t>
            </w:r>
          </w:p>
        </w:tc>
        <w:tc>
          <w:tcPr>
            <w:tcW w:w="1352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9</w:t>
            </w:r>
          </w:p>
        </w:tc>
        <w:tc>
          <w:tcPr>
            <w:tcW w:w="205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112,5</w:t>
            </w:r>
          </w:p>
        </w:tc>
        <w:tc>
          <w:tcPr>
            <w:tcW w:w="1985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26,3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52,5</w:t>
            </w:r>
          </w:p>
        </w:tc>
      </w:tr>
      <w:tr w:rsidR="005C1A6A" w:rsidRPr="000D04A9" w:rsidTr="002673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Дима</w:t>
            </w:r>
          </w:p>
        </w:tc>
        <w:tc>
          <w:tcPr>
            <w:tcW w:w="1352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10</w:t>
            </w:r>
          </w:p>
        </w:tc>
        <w:tc>
          <w:tcPr>
            <w:tcW w:w="205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117,9</w:t>
            </w:r>
          </w:p>
        </w:tc>
        <w:tc>
          <w:tcPr>
            <w:tcW w:w="1985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39,7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67,4</w:t>
            </w:r>
          </w:p>
        </w:tc>
      </w:tr>
      <w:tr w:rsidR="005C1A6A" w:rsidRPr="000D04A9" w:rsidTr="002673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Лена</w:t>
            </w:r>
          </w:p>
        </w:tc>
        <w:tc>
          <w:tcPr>
            <w:tcW w:w="1352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11</w:t>
            </w:r>
          </w:p>
        </w:tc>
        <w:tc>
          <w:tcPr>
            <w:tcW w:w="205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137,5</w:t>
            </w:r>
          </w:p>
        </w:tc>
        <w:tc>
          <w:tcPr>
            <w:tcW w:w="1985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42,6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77,9</w:t>
            </w:r>
          </w:p>
        </w:tc>
      </w:tr>
      <w:tr w:rsidR="005C1A6A" w:rsidRPr="000D04A9" w:rsidTr="002673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Денис</w:t>
            </w:r>
          </w:p>
        </w:tc>
        <w:tc>
          <w:tcPr>
            <w:tcW w:w="1352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12</w:t>
            </w:r>
          </w:p>
        </w:tc>
        <w:tc>
          <w:tcPr>
            <w:tcW w:w="205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144</w:t>
            </w:r>
            <w:r>
              <w:rPr>
                <w:sz w:val="24"/>
                <w:szCs w:val="24"/>
              </w:rPr>
              <w:t>,</w:t>
            </w:r>
            <w:r w:rsidRPr="000D04A9"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36.4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69,5</w:t>
            </w:r>
          </w:p>
        </w:tc>
      </w:tr>
      <w:tr w:rsidR="005C1A6A" w:rsidRPr="000D04A9" w:rsidTr="002673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Тамара</w:t>
            </w:r>
          </w:p>
        </w:tc>
        <w:tc>
          <w:tcPr>
            <w:tcW w:w="1352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14</w:t>
            </w:r>
          </w:p>
        </w:tc>
        <w:tc>
          <w:tcPr>
            <w:tcW w:w="205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163,</w:t>
            </w:r>
            <w:r w:rsidRPr="000D04A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</w:t>
            </w:r>
            <w:r w:rsidRPr="000D04A9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88,0</w:t>
            </w:r>
          </w:p>
        </w:tc>
      </w:tr>
      <w:tr w:rsidR="005C1A6A" w:rsidRPr="000D04A9" w:rsidTr="002673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Евгений</w:t>
            </w:r>
          </w:p>
        </w:tc>
        <w:tc>
          <w:tcPr>
            <w:tcW w:w="1352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15</w:t>
            </w:r>
          </w:p>
        </w:tc>
        <w:tc>
          <w:tcPr>
            <w:tcW w:w="205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157,5</w:t>
            </w:r>
          </w:p>
        </w:tc>
        <w:tc>
          <w:tcPr>
            <w:tcW w:w="1985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46,8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76,2</w:t>
            </w:r>
          </w:p>
        </w:tc>
      </w:tr>
      <w:tr w:rsidR="005C1A6A" w:rsidRPr="000D04A9" w:rsidTr="002673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Сергей</w:t>
            </w:r>
          </w:p>
        </w:tc>
        <w:tc>
          <w:tcPr>
            <w:tcW w:w="1352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16</w:t>
            </w:r>
          </w:p>
        </w:tc>
        <w:tc>
          <w:tcPr>
            <w:tcW w:w="205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163,</w:t>
            </w:r>
            <w:r w:rsidRPr="000D04A9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</w:t>
            </w:r>
            <w:r w:rsidRPr="000D04A9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</w:t>
            </w:r>
            <w:r w:rsidRPr="000D04A9">
              <w:rPr>
                <w:sz w:val="24"/>
                <w:szCs w:val="24"/>
              </w:rPr>
              <w:t>3</w:t>
            </w:r>
          </w:p>
        </w:tc>
      </w:tr>
      <w:tr w:rsidR="005C1A6A" w:rsidRPr="000D04A9" w:rsidTr="002673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Лиза</w:t>
            </w:r>
          </w:p>
        </w:tc>
        <w:tc>
          <w:tcPr>
            <w:tcW w:w="1352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16</w:t>
            </w:r>
          </w:p>
        </w:tc>
        <w:tc>
          <w:tcPr>
            <w:tcW w:w="2050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157,5</w:t>
            </w:r>
          </w:p>
        </w:tc>
        <w:tc>
          <w:tcPr>
            <w:tcW w:w="1985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51,2</w:t>
            </w:r>
          </w:p>
        </w:tc>
        <w:tc>
          <w:tcPr>
            <w:tcW w:w="1701" w:type="dxa"/>
            <w:shd w:val="clear" w:color="auto" w:fill="auto"/>
          </w:tcPr>
          <w:p w:rsidR="005C1A6A" w:rsidRPr="000D04A9" w:rsidRDefault="005C1A6A" w:rsidP="00267332">
            <w:pPr>
              <w:jc w:val="center"/>
              <w:rPr>
                <w:sz w:val="24"/>
                <w:szCs w:val="24"/>
              </w:rPr>
            </w:pPr>
            <w:r w:rsidRPr="000D04A9">
              <w:rPr>
                <w:sz w:val="24"/>
                <w:szCs w:val="24"/>
              </w:rPr>
              <w:t>77,6</w:t>
            </w:r>
          </w:p>
        </w:tc>
      </w:tr>
    </w:tbl>
    <w:p w:rsidR="005C1A6A" w:rsidRPr="00A2615F" w:rsidRDefault="005C1A6A" w:rsidP="005C1A6A">
      <w:pPr>
        <w:jc w:val="both"/>
        <w:rPr>
          <w:b/>
          <w:sz w:val="24"/>
          <w:szCs w:val="24"/>
        </w:rPr>
      </w:pP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b/>
          <w:sz w:val="24"/>
          <w:szCs w:val="24"/>
        </w:rPr>
        <w:t>8. Дайте определение следующим понятиям</w:t>
      </w:r>
      <w:r w:rsidRPr="00A2615F">
        <w:rPr>
          <w:sz w:val="24"/>
          <w:szCs w:val="24"/>
        </w:rPr>
        <w:t>: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>Акселерация - …………………………………………………………………..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>……………………………………………………………………………………</w:t>
      </w:r>
    </w:p>
    <w:p w:rsidR="005C1A6A" w:rsidRPr="00A2615F" w:rsidRDefault="005C1A6A" w:rsidP="005C1A6A">
      <w:pPr>
        <w:rPr>
          <w:sz w:val="24"/>
          <w:szCs w:val="24"/>
        </w:rPr>
      </w:pPr>
      <w:r w:rsidRPr="00A2615F">
        <w:rPr>
          <w:sz w:val="24"/>
          <w:szCs w:val="24"/>
        </w:rPr>
        <w:t>Антропометрия - ………………………………………………………………</w:t>
      </w:r>
    </w:p>
    <w:p w:rsidR="005C1A6A" w:rsidRPr="00A2615F" w:rsidRDefault="005C1A6A" w:rsidP="005C1A6A">
      <w:pPr>
        <w:rPr>
          <w:sz w:val="24"/>
          <w:szCs w:val="24"/>
        </w:rPr>
      </w:pPr>
      <w:r w:rsidRPr="00A2615F">
        <w:rPr>
          <w:sz w:val="24"/>
          <w:szCs w:val="24"/>
        </w:rPr>
        <w:t>……………………………………………………………………………………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>Гетерохрония роста и развития - ……………………………………………...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>……………………………………………………………………………………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>Онтогенез - ……………………………………………………………………..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>……………………………………………………………………………………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>Развитие - .............................................................................</w:t>
      </w:r>
      <w:r>
        <w:rPr>
          <w:sz w:val="24"/>
          <w:szCs w:val="24"/>
        </w:rPr>
        <w:t>........................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>……………………………………………………………………………………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>Рост - …………………………………………………………………………….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>……………………………………………………………………………………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>Ретардация - ……………………………………………………………………</w:t>
      </w:r>
    </w:p>
    <w:p w:rsidR="005C1A6A" w:rsidRPr="00A2615F" w:rsidRDefault="005C1A6A" w:rsidP="005C1A6A">
      <w:pPr>
        <w:jc w:val="both"/>
        <w:rPr>
          <w:sz w:val="24"/>
          <w:szCs w:val="24"/>
        </w:rPr>
      </w:pPr>
      <w:r w:rsidRPr="00A2615F">
        <w:rPr>
          <w:sz w:val="24"/>
          <w:szCs w:val="24"/>
        </w:rPr>
        <w:t>……………………………………………………………………………………</w:t>
      </w:r>
    </w:p>
    <w:p w:rsidR="005C1A6A" w:rsidRDefault="005C1A6A" w:rsidP="005C1A6A">
      <w:pPr>
        <w:rPr>
          <w:b/>
          <w:sz w:val="24"/>
          <w:szCs w:val="24"/>
        </w:rPr>
      </w:pPr>
    </w:p>
    <w:p w:rsidR="005C1A6A" w:rsidRPr="00A2615F" w:rsidRDefault="005C1A6A" w:rsidP="005C1A6A">
      <w:pPr>
        <w:rPr>
          <w:sz w:val="24"/>
          <w:szCs w:val="24"/>
        </w:rPr>
      </w:pPr>
      <w:r w:rsidRPr="00A2615F">
        <w:rPr>
          <w:b/>
          <w:sz w:val="24"/>
          <w:szCs w:val="24"/>
        </w:rPr>
        <w:t>9.  По результатам проведенных исследований сделайте выводы</w:t>
      </w:r>
      <w:r w:rsidRPr="00A2615F">
        <w:rPr>
          <w:sz w:val="24"/>
          <w:szCs w:val="24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________________________________________________________________________</w:t>
      </w:r>
    </w:p>
    <w:p w:rsidR="005C1A6A" w:rsidRPr="00A2615F" w:rsidRDefault="005C1A6A" w:rsidP="005C1A6A">
      <w:pPr>
        <w:jc w:val="center"/>
        <w:rPr>
          <w:b/>
          <w:sz w:val="24"/>
          <w:szCs w:val="24"/>
        </w:rPr>
      </w:pPr>
    </w:p>
    <w:p w:rsidR="005C1A6A" w:rsidRPr="00F968DC" w:rsidRDefault="005C1A6A" w:rsidP="005C1A6A">
      <w:pPr>
        <w:jc w:val="center"/>
        <w:rPr>
          <w:b/>
          <w:sz w:val="32"/>
          <w:szCs w:val="32"/>
        </w:rPr>
      </w:pPr>
    </w:p>
    <w:p w:rsidR="005C1A6A" w:rsidRPr="00F968DC" w:rsidRDefault="005C1A6A" w:rsidP="005C1A6A">
      <w:pPr>
        <w:jc w:val="center"/>
        <w:rPr>
          <w:b/>
          <w:sz w:val="32"/>
          <w:szCs w:val="32"/>
        </w:rPr>
      </w:pPr>
      <w:bookmarkStart w:id="0" w:name="_GoBack"/>
      <w:bookmarkEnd w:id="0"/>
    </w:p>
    <w:sectPr w:rsidR="005C1A6A" w:rsidRPr="00F968DC" w:rsidSect="00A2615F">
      <w:footerReference w:type="even" r:id="rId6"/>
      <w:footerReference w:type="default" r:id="rId7"/>
      <w:pgSz w:w="11906" w:h="16838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71" w:rsidRDefault="005C1A6A" w:rsidP="003E24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E2471" w:rsidRDefault="005C1A6A" w:rsidP="003E247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71" w:rsidRDefault="005C1A6A" w:rsidP="003E24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3E2471" w:rsidRDefault="005C1A6A" w:rsidP="003E2471">
    <w:pPr>
      <w:pStyle w:val="a5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C29108"/>
    <w:lvl w:ilvl="0">
      <w:numFmt w:val="decimal"/>
      <w:lvlText w:val="*"/>
      <w:lvlJc w:val="left"/>
    </w:lvl>
  </w:abstractNum>
  <w:abstractNum w:abstractNumId="1">
    <w:nsid w:val="00211F5C"/>
    <w:multiLevelType w:val="multilevel"/>
    <w:tmpl w:val="917A8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E3487B"/>
    <w:multiLevelType w:val="hybridMultilevel"/>
    <w:tmpl w:val="96666EDA"/>
    <w:lvl w:ilvl="0" w:tplc="05968F98">
      <w:start w:val="1"/>
      <w:numFmt w:val="bullet"/>
      <w:lvlText w:val=""/>
      <w:lvlJc w:val="left"/>
      <w:pPr>
        <w:tabs>
          <w:tab w:val="num" w:pos="1087"/>
        </w:tabs>
        <w:ind w:left="160" w:firstLine="567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3">
    <w:nsid w:val="0DE53F09"/>
    <w:multiLevelType w:val="hybridMultilevel"/>
    <w:tmpl w:val="D9D077FE"/>
    <w:lvl w:ilvl="0" w:tplc="5478ED4C">
      <w:start w:val="1"/>
      <w:numFmt w:val="bullet"/>
      <w:lvlText w:val="-"/>
      <w:lvlJc w:val="left"/>
      <w:pPr>
        <w:tabs>
          <w:tab w:val="num" w:pos="57"/>
        </w:tabs>
        <w:ind w:left="57" w:hanging="57"/>
      </w:pPr>
      <w:rPr>
        <w:rFonts w:ascii="Times New Roman" w:hAnsi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A521C6"/>
    <w:multiLevelType w:val="multilevel"/>
    <w:tmpl w:val="B882E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3C702A"/>
    <w:multiLevelType w:val="singleLevel"/>
    <w:tmpl w:val="4BDE0EA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6">
    <w:nsid w:val="15D41F94"/>
    <w:multiLevelType w:val="hybridMultilevel"/>
    <w:tmpl w:val="2E840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7627E"/>
    <w:multiLevelType w:val="hybridMultilevel"/>
    <w:tmpl w:val="6B82B1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AA4E48"/>
    <w:multiLevelType w:val="hybridMultilevel"/>
    <w:tmpl w:val="4296030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B960237"/>
    <w:multiLevelType w:val="hybridMultilevel"/>
    <w:tmpl w:val="52CE1598"/>
    <w:lvl w:ilvl="0" w:tplc="BAF004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5B7858"/>
    <w:multiLevelType w:val="hybridMultilevel"/>
    <w:tmpl w:val="12F0C1FA"/>
    <w:lvl w:ilvl="0" w:tplc="2FE83216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</w:rPr>
    </w:lvl>
    <w:lvl w:ilvl="1" w:tplc="5478ED4C">
      <w:start w:val="1"/>
      <w:numFmt w:val="bullet"/>
      <w:lvlText w:val="-"/>
      <w:lvlJc w:val="left"/>
      <w:pPr>
        <w:tabs>
          <w:tab w:val="num" w:pos="1137"/>
        </w:tabs>
        <w:ind w:left="1137" w:hanging="57"/>
      </w:pPr>
      <w:rPr>
        <w:rFonts w:ascii="Times New Roman" w:hAnsi="Times New Roman" w:hint="default"/>
        <w:b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8758C0"/>
    <w:multiLevelType w:val="hybridMultilevel"/>
    <w:tmpl w:val="FF68FB22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EA5C34"/>
    <w:multiLevelType w:val="singleLevel"/>
    <w:tmpl w:val="EC2871C0"/>
    <w:lvl w:ilvl="0">
      <w:start w:val="1"/>
      <w:numFmt w:val="decimal"/>
      <w:lvlText w:val="%1"/>
      <w:legacy w:legacy="1" w:legacySpace="0" w:legacyIndent="283"/>
      <w:lvlJc w:val="left"/>
      <w:pPr>
        <w:ind w:left="283" w:hanging="283"/>
      </w:pPr>
    </w:lvl>
  </w:abstractNum>
  <w:abstractNum w:abstractNumId="13">
    <w:nsid w:val="2B1D3554"/>
    <w:multiLevelType w:val="multilevel"/>
    <w:tmpl w:val="2D9AC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3141FF"/>
    <w:multiLevelType w:val="hybridMultilevel"/>
    <w:tmpl w:val="12B65486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F76BE0"/>
    <w:multiLevelType w:val="hybridMultilevel"/>
    <w:tmpl w:val="1012E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1F27A1"/>
    <w:multiLevelType w:val="singleLevel"/>
    <w:tmpl w:val="1636545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7">
    <w:nsid w:val="304B5F35"/>
    <w:multiLevelType w:val="singleLevel"/>
    <w:tmpl w:val="1636545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">
    <w:nsid w:val="376E29C4"/>
    <w:multiLevelType w:val="hybridMultilevel"/>
    <w:tmpl w:val="A38E18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865F61"/>
    <w:multiLevelType w:val="singleLevel"/>
    <w:tmpl w:val="1636545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8292E8A"/>
    <w:multiLevelType w:val="hybridMultilevel"/>
    <w:tmpl w:val="A57C2306"/>
    <w:lvl w:ilvl="0" w:tplc="58FAF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3F547D8"/>
    <w:multiLevelType w:val="hybridMultilevel"/>
    <w:tmpl w:val="F98878D6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746AB4"/>
    <w:multiLevelType w:val="singleLevel"/>
    <w:tmpl w:val="2A0ED5D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3">
    <w:nsid w:val="48D43026"/>
    <w:multiLevelType w:val="hybridMultilevel"/>
    <w:tmpl w:val="A9BACEA6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E3D72"/>
    <w:multiLevelType w:val="singleLevel"/>
    <w:tmpl w:val="D9AE8BA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5">
    <w:nsid w:val="520A09E2"/>
    <w:multiLevelType w:val="hybridMultilevel"/>
    <w:tmpl w:val="AB16F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076173"/>
    <w:multiLevelType w:val="hybridMultilevel"/>
    <w:tmpl w:val="872AECC0"/>
    <w:lvl w:ilvl="0" w:tplc="FFFFFFFF">
      <w:start w:val="1"/>
      <w:numFmt w:val="bullet"/>
      <w:lvlText w:val="-"/>
      <w:lvlJc w:val="left"/>
      <w:pPr>
        <w:tabs>
          <w:tab w:val="num" w:pos="217"/>
        </w:tabs>
        <w:ind w:left="217" w:hanging="57"/>
      </w:pPr>
      <w:rPr>
        <w:rFonts w:ascii="Times New Roman" w:hAnsi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27">
    <w:nsid w:val="5A9B2780"/>
    <w:multiLevelType w:val="multilevel"/>
    <w:tmpl w:val="314C8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F22C3F"/>
    <w:multiLevelType w:val="hybridMultilevel"/>
    <w:tmpl w:val="C36826D6"/>
    <w:lvl w:ilvl="0" w:tplc="F31AC6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FA556E"/>
    <w:multiLevelType w:val="singleLevel"/>
    <w:tmpl w:val="4BDE0EA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30">
    <w:nsid w:val="635C1F33"/>
    <w:multiLevelType w:val="singleLevel"/>
    <w:tmpl w:val="E3C2373E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1">
    <w:nsid w:val="658739D3"/>
    <w:multiLevelType w:val="hybridMultilevel"/>
    <w:tmpl w:val="C6DA4C36"/>
    <w:lvl w:ilvl="0" w:tplc="FFFFFFFF">
      <w:start w:val="1"/>
      <w:numFmt w:val="bullet"/>
      <w:lvlText w:val="-"/>
      <w:lvlJc w:val="left"/>
      <w:pPr>
        <w:tabs>
          <w:tab w:val="num" w:pos="137"/>
        </w:tabs>
        <w:ind w:left="137" w:hanging="57"/>
      </w:pPr>
      <w:rPr>
        <w:rFonts w:ascii="Times New Roman" w:hAnsi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674B7C27"/>
    <w:multiLevelType w:val="singleLevel"/>
    <w:tmpl w:val="2A0ED5D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3">
    <w:nsid w:val="6CB523BA"/>
    <w:multiLevelType w:val="hybridMultilevel"/>
    <w:tmpl w:val="BCC66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894AA6"/>
    <w:multiLevelType w:val="singleLevel"/>
    <w:tmpl w:val="C2F4882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</w:rPr>
    </w:lvl>
  </w:abstractNum>
  <w:abstractNum w:abstractNumId="35">
    <w:nsid w:val="75BF62DE"/>
    <w:multiLevelType w:val="multilevel"/>
    <w:tmpl w:val="79BA3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5857FC"/>
    <w:multiLevelType w:val="singleLevel"/>
    <w:tmpl w:val="E3C2373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7">
    <w:nsid w:val="790B7AF1"/>
    <w:multiLevelType w:val="hybridMultilevel"/>
    <w:tmpl w:val="6BD8AFC4"/>
    <w:lvl w:ilvl="0" w:tplc="FFFFFFFF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0A7FF6"/>
    <w:multiLevelType w:val="hybridMultilevel"/>
    <w:tmpl w:val="9C8AEEFE"/>
    <w:lvl w:ilvl="0" w:tplc="4AD67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6B73C5"/>
    <w:multiLevelType w:val="singleLevel"/>
    <w:tmpl w:val="9FC4A35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</w:rPr>
    </w:lvl>
  </w:abstractNum>
  <w:num w:numId="1">
    <w:abstractNumId w:val="16"/>
  </w:num>
  <w:num w:numId="2">
    <w:abstractNumId w:val="19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9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34"/>
  </w:num>
  <w:num w:numId="8">
    <w:abstractNumId w:val="26"/>
  </w:num>
  <w:num w:numId="9">
    <w:abstractNumId w:val="7"/>
  </w:num>
  <w:num w:numId="10">
    <w:abstractNumId w:val="18"/>
  </w:num>
  <w:num w:numId="11">
    <w:abstractNumId w:val="22"/>
  </w:num>
  <w:num w:numId="12">
    <w:abstractNumId w:val="30"/>
  </w:num>
  <w:num w:numId="13">
    <w:abstractNumId w:val="36"/>
  </w:num>
  <w:num w:numId="14">
    <w:abstractNumId w:val="2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z w:val="28"/>
          <w:u w:val="none"/>
        </w:rPr>
      </w:lvl>
    </w:lvlOverride>
  </w:num>
  <w:num w:numId="15">
    <w:abstractNumId w:val="3"/>
  </w:num>
  <w:num w:numId="16">
    <w:abstractNumId w:val="31"/>
  </w:num>
  <w:num w:numId="17">
    <w:abstractNumId w:val="32"/>
  </w:num>
  <w:num w:numId="18">
    <w:abstractNumId w:val="10"/>
  </w:num>
  <w:num w:numId="19">
    <w:abstractNumId w:val="39"/>
  </w:num>
  <w:num w:numId="20">
    <w:abstractNumId w:val="1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8"/>
  </w:num>
  <w:num w:numId="25">
    <w:abstractNumId w:val="33"/>
  </w:num>
  <w:num w:numId="26">
    <w:abstractNumId w:val="2"/>
  </w:num>
  <w:num w:numId="27">
    <w:abstractNumId w:val="1"/>
  </w:num>
  <w:num w:numId="28">
    <w:abstractNumId w:val="13"/>
  </w:num>
  <w:num w:numId="29">
    <w:abstractNumId w:val="4"/>
  </w:num>
  <w:num w:numId="30">
    <w:abstractNumId w:val="35"/>
  </w:num>
  <w:num w:numId="31">
    <w:abstractNumId w:val="27"/>
  </w:num>
  <w:num w:numId="32">
    <w:abstractNumId w:val="6"/>
  </w:num>
  <w:num w:numId="33">
    <w:abstractNumId w:val="8"/>
  </w:num>
  <w:num w:numId="34">
    <w:abstractNumId w:val="11"/>
  </w:num>
  <w:num w:numId="35">
    <w:abstractNumId w:val="21"/>
  </w:num>
  <w:num w:numId="36">
    <w:abstractNumId w:val="37"/>
  </w:num>
  <w:num w:numId="37">
    <w:abstractNumId w:val="23"/>
  </w:num>
  <w:num w:numId="38">
    <w:abstractNumId w:val="14"/>
  </w:num>
  <w:num w:numId="39">
    <w:abstractNumId w:val="25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A6A"/>
    <w:rsid w:val="005C1A6A"/>
    <w:rsid w:val="00B0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A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1A6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5C1A6A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5C1A6A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5C1A6A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5C1A6A"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link w:val="60"/>
    <w:qFormat/>
    <w:rsid w:val="005C1A6A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5C1A6A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5C1A6A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5C1A6A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C1A6A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1A6A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C1A6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C1A6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1A6A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C1A6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C1A6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C1A6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C1A6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5C1A6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C1A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5C1A6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5C1A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5C1A6A"/>
  </w:style>
  <w:style w:type="paragraph" w:styleId="a8">
    <w:name w:val="List"/>
    <w:basedOn w:val="a"/>
    <w:rsid w:val="005C1A6A"/>
    <w:pPr>
      <w:ind w:left="283" w:hanging="283"/>
    </w:pPr>
  </w:style>
  <w:style w:type="paragraph" w:styleId="21">
    <w:name w:val="List 2"/>
    <w:basedOn w:val="a"/>
    <w:rsid w:val="005C1A6A"/>
    <w:pPr>
      <w:ind w:left="566" w:hanging="283"/>
    </w:pPr>
  </w:style>
  <w:style w:type="paragraph" w:styleId="a9">
    <w:name w:val="List Bullet"/>
    <w:basedOn w:val="a"/>
    <w:rsid w:val="005C1A6A"/>
    <w:pPr>
      <w:ind w:left="283" w:hanging="283"/>
    </w:pPr>
  </w:style>
  <w:style w:type="paragraph" w:styleId="22">
    <w:name w:val="List Bullet 2"/>
    <w:basedOn w:val="a"/>
    <w:rsid w:val="005C1A6A"/>
    <w:pPr>
      <w:ind w:left="566" w:hanging="283"/>
    </w:pPr>
  </w:style>
  <w:style w:type="paragraph" w:styleId="31">
    <w:name w:val="List Bullet 3"/>
    <w:basedOn w:val="a"/>
    <w:rsid w:val="005C1A6A"/>
    <w:pPr>
      <w:ind w:left="849" w:hanging="283"/>
    </w:pPr>
  </w:style>
  <w:style w:type="paragraph" w:styleId="aa">
    <w:name w:val="List Continue"/>
    <w:basedOn w:val="a"/>
    <w:rsid w:val="005C1A6A"/>
    <w:pPr>
      <w:spacing w:after="120"/>
      <w:ind w:left="283"/>
    </w:pPr>
  </w:style>
  <w:style w:type="paragraph" w:styleId="ab">
    <w:name w:val="caption"/>
    <w:basedOn w:val="a"/>
    <w:next w:val="a"/>
    <w:qFormat/>
    <w:rsid w:val="005C1A6A"/>
    <w:pPr>
      <w:spacing w:before="120" w:after="120"/>
    </w:pPr>
    <w:rPr>
      <w:b/>
    </w:rPr>
  </w:style>
  <w:style w:type="paragraph" w:styleId="ac">
    <w:name w:val="Title"/>
    <w:basedOn w:val="a"/>
    <w:link w:val="ad"/>
    <w:qFormat/>
    <w:rsid w:val="005C1A6A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ad">
    <w:name w:val="Название Знак"/>
    <w:basedOn w:val="a0"/>
    <w:link w:val="ac"/>
    <w:rsid w:val="005C1A6A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e">
    <w:name w:val="Body Text"/>
    <w:basedOn w:val="a"/>
    <w:link w:val="af"/>
    <w:rsid w:val="005C1A6A"/>
    <w:pPr>
      <w:spacing w:after="120"/>
    </w:pPr>
  </w:style>
  <w:style w:type="character" w:customStyle="1" w:styleId="af">
    <w:name w:val="Основной текст Знак"/>
    <w:basedOn w:val="a0"/>
    <w:link w:val="ae"/>
    <w:rsid w:val="005C1A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rsid w:val="005C1A6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C1A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f0"/>
    <w:link w:val="33"/>
    <w:rsid w:val="005C1A6A"/>
  </w:style>
  <w:style w:type="character" w:customStyle="1" w:styleId="33">
    <w:name w:val="Основной текст 3 Знак"/>
    <w:basedOn w:val="a0"/>
    <w:link w:val="32"/>
    <w:rsid w:val="005C1A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Основной текст 4"/>
    <w:basedOn w:val="af0"/>
    <w:rsid w:val="005C1A6A"/>
  </w:style>
  <w:style w:type="table" w:styleId="af2">
    <w:name w:val="Table Grid"/>
    <w:basedOn w:val="a1"/>
    <w:rsid w:val="005C1A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5C1A6A"/>
    <w:pPr>
      <w:widowControl w:val="0"/>
      <w:autoSpaceDE w:val="0"/>
      <w:autoSpaceDN w:val="0"/>
      <w:adjustRightInd w:val="0"/>
      <w:spacing w:after="0" w:line="240" w:lineRule="auto"/>
      <w:ind w:firstLine="1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rsid w:val="005C1A6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5C1A6A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rsid w:val="005C1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6">
    <w:name w:val="List Paragraph"/>
    <w:basedOn w:val="a"/>
    <w:uiPriority w:val="34"/>
    <w:qFormat/>
    <w:rsid w:val="005C1A6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Body Text Indent 2"/>
    <w:basedOn w:val="a"/>
    <w:link w:val="24"/>
    <w:uiPriority w:val="99"/>
    <w:unhideWhenUsed/>
    <w:rsid w:val="005C1A6A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C1A6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A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1A6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5C1A6A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5C1A6A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5C1A6A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5C1A6A"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link w:val="60"/>
    <w:qFormat/>
    <w:rsid w:val="005C1A6A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5C1A6A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5C1A6A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5C1A6A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C1A6A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1A6A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C1A6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C1A6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1A6A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C1A6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C1A6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C1A6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C1A6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5C1A6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C1A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5C1A6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5C1A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5C1A6A"/>
  </w:style>
  <w:style w:type="paragraph" w:styleId="a8">
    <w:name w:val="List"/>
    <w:basedOn w:val="a"/>
    <w:rsid w:val="005C1A6A"/>
    <w:pPr>
      <w:ind w:left="283" w:hanging="283"/>
    </w:pPr>
  </w:style>
  <w:style w:type="paragraph" w:styleId="21">
    <w:name w:val="List 2"/>
    <w:basedOn w:val="a"/>
    <w:rsid w:val="005C1A6A"/>
    <w:pPr>
      <w:ind w:left="566" w:hanging="283"/>
    </w:pPr>
  </w:style>
  <w:style w:type="paragraph" w:styleId="a9">
    <w:name w:val="List Bullet"/>
    <w:basedOn w:val="a"/>
    <w:rsid w:val="005C1A6A"/>
    <w:pPr>
      <w:ind w:left="283" w:hanging="283"/>
    </w:pPr>
  </w:style>
  <w:style w:type="paragraph" w:styleId="22">
    <w:name w:val="List Bullet 2"/>
    <w:basedOn w:val="a"/>
    <w:rsid w:val="005C1A6A"/>
    <w:pPr>
      <w:ind w:left="566" w:hanging="283"/>
    </w:pPr>
  </w:style>
  <w:style w:type="paragraph" w:styleId="31">
    <w:name w:val="List Bullet 3"/>
    <w:basedOn w:val="a"/>
    <w:rsid w:val="005C1A6A"/>
    <w:pPr>
      <w:ind w:left="849" w:hanging="283"/>
    </w:pPr>
  </w:style>
  <w:style w:type="paragraph" w:styleId="aa">
    <w:name w:val="List Continue"/>
    <w:basedOn w:val="a"/>
    <w:rsid w:val="005C1A6A"/>
    <w:pPr>
      <w:spacing w:after="120"/>
      <w:ind w:left="283"/>
    </w:pPr>
  </w:style>
  <w:style w:type="paragraph" w:styleId="ab">
    <w:name w:val="caption"/>
    <w:basedOn w:val="a"/>
    <w:next w:val="a"/>
    <w:qFormat/>
    <w:rsid w:val="005C1A6A"/>
    <w:pPr>
      <w:spacing w:before="120" w:after="120"/>
    </w:pPr>
    <w:rPr>
      <w:b/>
    </w:rPr>
  </w:style>
  <w:style w:type="paragraph" w:styleId="ac">
    <w:name w:val="Title"/>
    <w:basedOn w:val="a"/>
    <w:link w:val="ad"/>
    <w:qFormat/>
    <w:rsid w:val="005C1A6A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ad">
    <w:name w:val="Название Знак"/>
    <w:basedOn w:val="a0"/>
    <w:link w:val="ac"/>
    <w:rsid w:val="005C1A6A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e">
    <w:name w:val="Body Text"/>
    <w:basedOn w:val="a"/>
    <w:link w:val="af"/>
    <w:rsid w:val="005C1A6A"/>
    <w:pPr>
      <w:spacing w:after="120"/>
    </w:pPr>
  </w:style>
  <w:style w:type="character" w:customStyle="1" w:styleId="af">
    <w:name w:val="Основной текст Знак"/>
    <w:basedOn w:val="a0"/>
    <w:link w:val="ae"/>
    <w:rsid w:val="005C1A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rsid w:val="005C1A6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C1A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f0"/>
    <w:link w:val="33"/>
    <w:rsid w:val="005C1A6A"/>
  </w:style>
  <w:style w:type="character" w:customStyle="1" w:styleId="33">
    <w:name w:val="Основной текст 3 Знак"/>
    <w:basedOn w:val="a0"/>
    <w:link w:val="32"/>
    <w:rsid w:val="005C1A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Основной текст 4"/>
    <w:basedOn w:val="af0"/>
    <w:rsid w:val="005C1A6A"/>
  </w:style>
  <w:style w:type="table" w:styleId="af2">
    <w:name w:val="Table Grid"/>
    <w:basedOn w:val="a1"/>
    <w:rsid w:val="005C1A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5C1A6A"/>
    <w:pPr>
      <w:widowControl w:val="0"/>
      <w:autoSpaceDE w:val="0"/>
      <w:autoSpaceDN w:val="0"/>
      <w:adjustRightInd w:val="0"/>
      <w:spacing w:after="0" w:line="240" w:lineRule="auto"/>
      <w:ind w:firstLine="1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rsid w:val="005C1A6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5C1A6A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rsid w:val="005C1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6">
    <w:name w:val="List Paragraph"/>
    <w:basedOn w:val="a"/>
    <w:uiPriority w:val="34"/>
    <w:qFormat/>
    <w:rsid w:val="005C1A6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Body Text Indent 2"/>
    <w:basedOn w:val="a"/>
    <w:link w:val="24"/>
    <w:uiPriority w:val="99"/>
    <w:unhideWhenUsed/>
    <w:rsid w:val="005C1A6A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C1A6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1441</Words>
  <Characters>8217</Characters>
  <Application>Microsoft Office Word</Application>
  <DocSecurity>0</DocSecurity>
  <Lines>68</Lines>
  <Paragraphs>19</Paragraphs>
  <ScaleCrop>false</ScaleCrop>
  <Company/>
  <LinksUpToDate>false</LinksUpToDate>
  <CharactersWithSpaces>9639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Potapov</dc:creator>
  <cp:lastModifiedBy>Dmitry Potapov</cp:lastModifiedBy>
  <cp:revision>1</cp:revision>
  <dcterms:created xsi:type="dcterms:W3CDTF">2020-03-23T06:02:00Z</dcterms:created>
  <dcterms:modified xsi:type="dcterms:W3CDTF">2020-03-23T06:04:00Z</dcterms:modified>
</cp:coreProperties>
</file>